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F963D3" w14:textId="77777777" w:rsidR="00BF5270" w:rsidRDefault="00785D00" w:rsidP="00BF5270">
      <w:pPr>
        <w:spacing w:after="0" w:line="240" w:lineRule="auto"/>
        <w:ind w:right="425"/>
        <w:jc w:val="center"/>
        <w:rPr>
          <w:b/>
          <w:sz w:val="36"/>
          <w:szCs w:val="40"/>
        </w:rPr>
      </w:pPr>
      <w:r w:rsidRPr="00BF5270">
        <w:rPr>
          <w:b/>
          <w:sz w:val="36"/>
          <w:szCs w:val="40"/>
        </w:rPr>
        <w:t xml:space="preserve">Smlouva o dílo </w:t>
      </w:r>
    </w:p>
    <w:p w14:paraId="3F351CDA" w14:textId="4DC46F94" w:rsidR="00785D00" w:rsidRPr="00BF5270" w:rsidRDefault="00785D00" w:rsidP="00BF5270">
      <w:pPr>
        <w:spacing w:after="0" w:line="240" w:lineRule="auto"/>
        <w:ind w:right="425"/>
        <w:jc w:val="center"/>
        <w:rPr>
          <w:rFonts w:eastAsia="Times New Roman" w:cs="Arial"/>
          <w:b/>
          <w:bCs/>
          <w:sz w:val="36"/>
          <w:szCs w:val="40"/>
          <w:lang w:eastAsia="cs-CZ"/>
        </w:rPr>
      </w:pPr>
      <w:r w:rsidRPr="00BF5270">
        <w:rPr>
          <w:b/>
          <w:sz w:val="36"/>
          <w:szCs w:val="40"/>
        </w:rPr>
        <w:t xml:space="preserve">na zhotovení </w:t>
      </w:r>
      <w:r w:rsidR="00FF5A6D" w:rsidRPr="00BF5270">
        <w:rPr>
          <w:rFonts w:eastAsia="Times New Roman" w:cs="Arial"/>
          <w:b/>
          <w:bCs/>
          <w:sz w:val="36"/>
          <w:szCs w:val="40"/>
          <w:lang w:eastAsia="cs-CZ"/>
        </w:rPr>
        <w:t>studie proveditelnosti</w:t>
      </w:r>
    </w:p>
    <w:p w14:paraId="21B33DBC" w14:textId="32859DE0" w:rsidR="00BF5270" w:rsidRPr="00E528E0" w:rsidRDefault="00BF5270" w:rsidP="00BF5270">
      <w:pPr>
        <w:keepNext/>
        <w:suppressAutoHyphens/>
        <w:spacing w:after="0"/>
        <w:ind w:right="425"/>
        <w:jc w:val="center"/>
        <w:outlineLvl w:val="5"/>
        <w:rPr>
          <w:rFonts w:eastAsia="Times New Roman" w:cs="Arial"/>
          <w:bCs/>
          <w:sz w:val="16"/>
          <w:lang w:eastAsia="cs-CZ"/>
        </w:rPr>
      </w:pPr>
      <w:r w:rsidRPr="00E528E0">
        <w:rPr>
          <w:rFonts w:eastAsia="Times New Roman" w:cs="Arial"/>
          <w:bCs/>
          <w:i/>
          <w:sz w:val="18"/>
          <w:szCs w:val="18"/>
          <w:lang w:eastAsia="cs-CZ"/>
        </w:rPr>
        <w:t xml:space="preserve">uzavřená podle ustanovení § 2586 a násl. zákona č. 89/2012 Sb., občanský zákoník, ve znění pozdějších předpisů </w:t>
      </w:r>
      <w:r w:rsidRPr="00E528E0">
        <w:rPr>
          <w:rFonts w:eastAsia="Times New Roman" w:cs="Arial"/>
          <w:bCs/>
          <w:sz w:val="18"/>
          <w:szCs w:val="18"/>
          <w:lang w:eastAsia="cs-CZ"/>
        </w:rPr>
        <w:t>(dále jen „</w:t>
      </w:r>
      <w:r w:rsidR="00677370">
        <w:rPr>
          <w:rFonts w:eastAsia="Times New Roman" w:cs="Arial"/>
          <w:b/>
          <w:bCs/>
          <w:sz w:val="18"/>
          <w:szCs w:val="18"/>
          <w:lang w:eastAsia="cs-CZ"/>
        </w:rPr>
        <w:t>o</w:t>
      </w:r>
      <w:r w:rsidRPr="00E528E0">
        <w:rPr>
          <w:rFonts w:eastAsia="Times New Roman" w:cs="Arial"/>
          <w:b/>
          <w:bCs/>
          <w:sz w:val="18"/>
          <w:szCs w:val="18"/>
          <w:lang w:eastAsia="cs-CZ"/>
        </w:rPr>
        <w:t>bčanský zákoník</w:t>
      </w:r>
      <w:r w:rsidRPr="00E528E0">
        <w:rPr>
          <w:rFonts w:eastAsia="Times New Roman" w:cs="Arial"/>
          <w:bCs/>
          <w:sz w:val="18"/>
          <w:szCs w:val="18"/>
          <w:lang w:eastAsia="cs-CZ"/>
        </w:rPr>
        <w:t>“)</w:t>
      </w:r>
      <w:r w:rsidRPr="00E528E0">
        <w:rPr>
          <w:rFonts w:eastAsia="Times New Roman" w:cs="Arial"/>
          <w:bCs/>
          <w:sz w:val="16"/>
          <w:lang w:eastAsia="cs-CZ"/>
        </w:rPr>
        <w:t xml:space="preserve"> </w:t>
      </w:r>
      <w:r w:rsidRPr="00E528E0">
        <w:rPr>
          <w:rFonts w:eastAsia="Times New Roman" w:cs="Arial"/>
          <w:bCs/>
          <w:sz w:val="18"/>
          <w:lang w:eastAsia="cs-CZ"/>
        </w:rPr>
        <w:t>(dále jen „</w:t>
      </w:r>
      <w:r w:rsidRPr="00E528E0">
        <w:rPr>
          <w:rFonts w:eastAsia="Times New Roman" w:cs="Arial"/>
          <w:b/>
          <w:bCs/>
          <w:sz w:val="18"/>
          <w:lang w:eastAsia="cs-CZ"/>
        </w:rPr>
        <w:t>Smlouva</w:t>
      </w:r>
      <w:r w:rsidRPr="00E528E0">
        <w:rPr>
          <w:rFonts w:eastAsia="Times New Roman" w:cs="Arial"/>
          <w:bCs/>
          <w:sz w:val="18"/>
          <w:lang w:eastAsia="cs-CZ"/>
        </w:rPr>
        <w:t>“)</w:t>
      </w:r>
    </w:p>
    <w:p w14:paraId="73A0A425" w14:textId="27729526" w:rsidR="00785D00" w:rsidRPr="00B616D4" w:rsidRDefault="00785D00" w:rsidP="00627BDA">
      <w:pPr>
        <w:tabs>
          <w:tab w:val="left" w:pos="6796"/>
        </w:tabs>
        <w:spacing w:before="240" w:after="0"/>
        <w:ind w:right="425"/>
        <w:rPr>
          <w:b/>
          <w:sz w:val="32"/>
          <w:szCs w:val="36"/>
        </w:rPr>
      </w:pPr>
      <w:r w:rsidRPr="00B616D4">
        <w:rPr>
          <w:b/>
          <w:sz w:val="32"/>
          <w:szCs w:val="36"/>
        </w:rPr>
        <w:t xml:space="preserve">Název zakázky: </w:t>
      </w:r>
      <w:sdt>
        <w:sdtPr>
          <w:rPr>
            <w:b/>
            <w:sz w:val="32"/>
            <w:szCs w:val="36"/>
          </w:rPr>
          <w:alias w:val="Název akce - VYplnit pole - přenese se do zápatí"/>
          <w:tag w:val="Název akce"/>
          <w:id w:val="1889687308"/>
          <w:placeholder>
            <w:docPart w:val="F8E68091E1694BF6BB2CD27C01D25A8F"/>
          </w:placeholder>
          <w:text/>
        </w:sdtPr>
        <w:sdtEndPr/>
        <w:sdtContent>
          <w:r w:rsidR="00ED2589" w:rsidRPr="00B616D4">
            <w:rPr>
              <w:b/>
              <w:sz w:val="32"/>
              <w:szCs w:val="36"/>
            </w:rPr>
            <w:t xml:space="preserve">Studie proveditelnosti změny trakce z DC 3 </w:t>
          </w:r>
          <w:proofErr w:type="spellStart"/>
          <w:r w:rsidR="00ED2589" w:rsidRPr="00B616D4">
            <w:rPr>
              <w:b/>
              <w:sz w:val="32"/>
              <w:szCs w:val="36"/>
            </w:rPr>
            <w:t>kV</w:t>
          </w:r>
          <w:proofErr w:type="spellEnd"/>
          <w:r w:rsidR="00ED2589" w:rsidRPr="00B616D4">
            <w:rPr>
              <w:b/>
              <w:sz w:val="32"/>
              <w:szCs w:val="36"/>
            </w:rPr>
            <w:t xml:space="preserve"> na AC 25 </w:t>
          </w:r>
          <w:proofErr w:type="spellStart"/>
          <w:r w:rsidR="00ED2589" w:rsidRPr="00B616D4">
            <w:rPr>
              <w:b/>
              <w:sz w:val="32"/>
              <w:szCs w:val="36"/>
            </w:rPr>
            <w:t>kV</w:t>
          </w:r>
          <w:proofErr w:type="spellEnd"/>
          <w:r w:rsidR="00ED2589" w:rsidRPr="00B616D4">
            <w:rPr>
              <w:b/>
              <w:sz w:val="32"/>
              <w:szCs w:val="36"/>
            </w:rPr>
            <w:t>, 50 Hz v oblasti „Praha a Střední Čechy</w:t>
          </w:r>
          <w:r w:rsidR="00ED2589">
            <w:rPr>
              <w:b/>
              <w:sz w:val="32"/>
              <w:szCs w:val="36"/>
            </w:rPr>
            <w:t>“</w:t>
          </w:r>
        </w:sdtContent>
      </w:sdt>
    </w:p>
    <w:p w14:paraId="6D1B0CE5" w14:textId="6DEF65FB" w:rsidR="00785D00" w:rsidRPr="00F40105" w:rsidRDefault="00785D00" w:rsidP="00713C73">
      <w:pPr>
        <w:keepNext/>
        <w:suppressAutoHyphens/>
        <w:spacing w:before="240" w:after="240"/>
        <w:ind w:right="425"/>
        <w:outlineLvl w:val="0"/>
        <w:rPr>
          <w:rFonts w:eastAsia="Times New Roman" w:cs="Arial"/>
          <w:b/>
          <w:bCs/>
          <w:kern w:val="32"/>
          <w:sz w:val="18"/>
          <w:szCs w:val="18"/>
          <w:lang w:eastAsia="cs-CZ"/>
        </w:rPr>
      </w:pPr>
      <w:r w:rsidRPr="00F40105">
        <w:rPr>
          <w:rFonts w:eastAsia="Times New Roman" w:cs="Arial"/>
          <w:b/>
          <w:bCs/>
          <w:kern w:val="32"/>
          <w:sz w:val="18"/>
          <w:szCs w:val="18"/>
          <w:lang w:eastAsia="cs-CZ"/>
        </w:rPr>
        <w:t>Smluvní strany</w:t>
      </w:r>
    </w:p>
    <w:p w14:paraId="41CA95B7" w14:textId="77777777" w:rsidR="00785D00" w:rsidRPr="00F40105" w:rsidRDefault="00785D00" w:rsidP="00B616D4">
      <w:pPr>
        <w:tabs>
          <w:tab w:val="left" w:pos="1985"/>
        </w:tabs>
        <w:suppressAutoHyphens/>
        <w:spacing w:before="120" w:after="0"/>
        <w:ind w:left="284" w:right="425" w:hanging="284"/>
        <w:jc w:val="both"/>
        <w:rPr>
          <w:rFonts w:eastAsia="Times New Roman" w:cs="Arial"/>
          <w:b/>
          <w:sz w:val="18"/>
          <w:szCs w:val="18"/>
          <w:lang w:eastAsia="cs-CZ"/>
        </w:rPr>
      </w:pPr>
      <w:r w:rsidRPr="00F40105">
        <w:rPr>
          <w:rFonts w:eastAsia="Times New Roman" w:cs="Arial"/>
          <w:b/>
          <w:sz w:val="18"/>
          <w:szCs w:val="18"/>
          <w:lang w:eastAsia="cs-CZ"/>
        </w:rPr>
        <w:t>Objednatel:</w:t>
      </w:r>
    </w:p>
    <w:p w14:paraId="13DE764F" w14:textId="77777777" w:rsidR="00785D00" w:rsidRPr="00F40105" w:rsidRDefault="00785D00" w:rsidP="00B616D4">
      <w:pPr>
        <w:tabs>
          <w:tab w:val="left" w:pos="1985"/>
        </w:tabs>
        <w:suppressAutoHyphens/>
        <w:spacing w:before="120" w:after="0"/>
        <w:ind w:left="284" w:right="425" w:hanging="284"/>
        <w:jc w:val="both"/>
        <w:rPr>
          <w:rFonts w:eastAsia="Times New Roman" w:cs="Arial"/>
          <w:bCs/>
          <w:sz w:val="18"/>
          <w:szCs w:val="18"/>
          <w:lang w:eastAsia="cs-CZ"/>
        </w:rPr>
      </w:pPr>
      <w:r w:rsidRPr="00F40105">
        <w:rPr>
          <w:rFonts w:eastAsia="Times New Roman" w:cs="Arial"/>
          <w:b/>
          <w:sz w:val="18"/>
          <w:szCs w:val="18"/>
          <w:lang w:eastAsia="cs-CZ"/>
        </w:rPr>
        <w:t xml:space="preserve">Správa železnic, státní organizace </w:t>
      </w:r>
    </w:p>
    <w:p w14:paraId="586D6C98" w14:textId="77777777" w:rsidR="00785D00" w:rsidRPr="00F40105" w:rsidRDefault="00785D00" w:rsidP="00B616D4">
      <w:pPr>
        <w:tabs>
          <w:tab w:val="left" w:pos="1985"/>
        </w:tabs>
        <w:suppressAutoHyphens/>
        <w:spacing w:after="0"/>
        <w:ind w:left="284" w:right="425" w:hanging="284"/>
        <w:jc w:val="both"/>
        <w:rPr>
          <w:rFonts w:eastAsia="Times New Roman" w:cs="Arial"/>
          <w:bCs/>
          <w:sz w:val="18"/>
          <w:szCs w:val="18"/>
          <w:lang w:eastAsia="cs-CZ"/>
        </w:rPr>
      </w:pPr>
      <w:r w:rsidRPr="00F40105">
        <w:rPr>
          <w:rFonts w:eastAsia="Times New Roman" w:cs="Arial"/>
          <w:bCs/>
          <w:sz w:val="18"/>
          <w:szCs w:val="18"/>
          <w:lang w:eastAsia="cs-CZ"/>
        </w:rPr>
        <w:t>se sídlem Praha 1 - Nové Město, Dlážděná 1003/7, PSČ 110 00</w:t>
      </w:r>
    </w:p>
    <w:p w14:paraId="78EBF063" w14:textId="77777777" w:rsidR="00785D00" w:rsidRPr="00F40105" w:rsidRDefault="00785D00" w:rsidP="00B616D4">
      <w:pPr>
        <w:tabs>
          <w:tab w:val="left" w:pos="1985"/>
        </w:tabs>
        <w:suppressAutoHyphens/>
        <w:spacing w:after="0"/>
        <w:ind w:left="284" w:right="425" w:hanging="284"/>
        <w:jc w:val="both"/>
        <w:rPr>
          <w:rFonts w:eastAsia="Times New Roman" w:cs="Arial"/>
          <w:bCs/>
          <w:sz w:val="18"/>
          <w:szCs w:val="18"/>
          <w:lang w:eastAsia="cs-CZ"/>
        </w:rPr>
      </w:pPr>
      <w:r w:rsidRPr="00F40105">
        <w:rPr>
          <w:rFonts w:eastAsia="Times New Roman" w:cs="Arial"/>
          <w:bCs/>
          <w:sz w:val="18"/>
          <w:szCs w:val="18"/>
          <w:lang w:eastAsia="cs-CZ"/>
        </w:rPr>
        <w:t>IČO: 70994234</w:t>
      </w:r>
      <w:r w:rsidRPr="00F40105">
        <w:rPr>
          <w:rFonts w:eastAsia="Times New Roman" w:cs="Arial"/>
          <w:bCs/>
          <w:sz w:val="18"/>
          <w:szCs w:val="18"/>
          <w:lang w:eastAsia="cs-CZ"/>
        </w:rPr>
        <w:tab/>
        <w:t>DIČ: CZ70994234</w:t>
      </w:r>
    </w:p>
    <w:p w14:paraId="0E71F8C2" w14:textId="77777777" w:rsidR="00785D00" w:rsidRPr="00F40105" w:rsidRDefault="00785D00" w:rsidP="00B616D4">
      <w:pPr>
        <w:tabs>
          <w:tab w:val="left" w:pos="1985"/>
        </w:tabs>
        <w:suppressAutoHyphens/>
        <w:spacing w:after="0"/>
        <w:ind w:left="284" w:right="425" w:hanging="284"/>
        <w:jc w:val="both"/>
        <w:rPr>
          <w:rFonts w:eastAsia="Times New Roman" w:cs="Arial"/>
          <w:bCs/>
          <w:sz w:val="18"/>
          <w:szCs w:val="18"/>
          <w:lang w:eastAsia="cs-CZ"/>
        </w:rPr>
      </w:pPr>
      <w:r w:rsidRPr="00F40105">
        <w:rPr>
          <w:rFonts w:eastAsia="Times New Roman" w:cs="Arial"/>
          <w:bCs/>
          <w:sz w:val="18"/>
          <w:szCs w:val="18"/>
          <w:lang w:eastAsia="cs-CZ"/>
        </w:rPr>
        <w:t>zapsaná v OR vedeném Městským soudem v Praze, spisová značka A 48384</w:t>
      </w:r>
    </w:p>
    <w:p w14:paraId="4560E871" w14:textId="77777777" w:rsidR="00785D00" w:rsidRDefault="00785D00" w:rsidP="00B616D4">
      <w:pPr>
        <w:suppressAutoHyphens/>
        <w:spacing w:before="240" w:after="0"/>
        <w:ind w:left="2127" w:right="425" w:hanging="2127"/>
        <w:rPr>
          <w:rFonts w:eastAsia="Times New Roman" w:cs="Arial"/>
          <w:sz w:val="18"/>
          <w:szCs w:val="18"/>
          <w:lang w:eastAsia="cs-CZ"/>
        </w:rPr>
      </w:pPr>
      <w:r w:rsidRPr="00F40105">
        <w:rPr>
          <w:rFonts w:eastAsia="Times New Roman" w:cs="Arial"/>
          <w:sz w:val="18"/>
          <w:szCs w:val="18"/>
          <w:lang w:eastAsia="cs-CZ"/>
        </w:rPr>
        <w:t xml:space="preserve">zastoupená </w:t>
      </w:r>
      <w:r>
        <w:rPr>
          <w:rFonts w:eastAsia="Times New Roman" w:cs="Arial"/>
          <w:b/>
          <w:bCs/>
          <w:sz w:val="18"/>
          <w:szCs w:val="18"/>
          <w:lang w:eastAsia="cs-CZ"/>
        </w:rPr>
        <w:t>Ing. Mojmírem Nejezchlebem,</w:t>
      </w:r>
      <w:r w:rsidRPr="00F40105">
        <w:rPr>
          <w:rFonts w:eastAsia="Times New Roman" w:cs="Arial"/>
          <w:sz w:val="18"/>
          <w:szCs w:val="18"/>
          <w:lang w:eastAsia="cs-CZ"/>
        </w:rPr>
        <w:t xml:space="preserve"> </w:t>
      </w:r>
      <w:r>
        <w:rPr>
          <w:rFonts w:eastAsia="Times New Roman" w:cs="Arial"/>
          <w:sz w:val="18"/>
          <w:szCs w:val="18"/>
          <w:lang w:eastAsia="cs-CZ"/>
        </w:rPr>
        <w:t>náměstkem generálního ředitele pro modernizaci</w:t>
      </w:r>
    </w:p>
    <w:p w14:paraId="31C21935" w14:textId="0A0A4752" w:rsidR="00785D00" w:rsidRPr="00F40105" w:rsidRDefault="00785D00" w:rsidP="00B616D4">
      <w:pPr>
        <w:suppressAutoHyphens/>
        <w:spacing w:after="0"/>
        <w:ind w:left="2835" w:right="425" w:firstLine="705"/>
        <w:rPr>
          <w:rFonts w:eastAsia="Times New Roman" w:cs="Arial"/>
          <w:sz w:val="18"/>
          <w:szCs w:val="18"/>
          <w:lang w:eastAsia="cs-CZ"/>
        </w:rPr>
      </w:pPr>
      <w:r>
        <w:rPr>
          <w:rFonts w:eastAsia="Times New Roman" w:cs="Arial"/>
          <w:sz w:val="18"/>
          <w:szCs w:val="18"/>
          <w:lang w:eastAsia="cs-CZ"/>
        </w:rPr>
        <w:t xml:space="preserve">dráhy, </w:t>
      </w:r>
      <w:r w:rsidRPr="001066D5">
        <w:rPr>
          <w:rFonts w:cs="Arial"/>
          <w:sz w:val="18"/>
          <w:szCs w:val="18"/>
        </w:rPr>
        <w:t>na základě pověření č. 2372 ze dne 26.02.2018</w:t>
      </w:r>
      <w:r>
        <w:rPr>
          <w:rFonts w:cs="Arial"/>
          <w:sz w:val="18"/>
          <w:szCs w:val="18"/>
        </w:rPr>
        <w:t>.</w:t>
      </w:r>
    </w:p>
    <w:p w14:paraId="7E4DDE24" w14:textId="77777777" w:rsidR="00785D00" w:rsidRPr="004F4FD7" w:rsidRDefault="00785D00" w:rsidP="00B616D4">
      <w:pPr>
        <w:suppressAutoHyphens/>
        <w:spacing w:before="120" w:after="0"/>
        <w:ind w:right="425"/>
        <w:rPr>
          <w:rFonts w:eastAsia="Times New Roman" w:cs="Arial"/>
          <w:sz w:val="18"/>
          <w:szCs w:val="18"/>
          <w:lang w:eastAsia="cs-CZ"/>
        </w:rPr>
      </w:pPr>
      <w:r w:rsidRPr="004F4FD7">
        <w:rPr>
          <w:rFonts w:eastAsia="Times New Roman" w:cs="Arial"/>
          <w:b/>
          <w:sz w:val="18"/>
          <w:szCs w:val="18"/>
          <w:lang w:eastAsia="cs-CZ"/>
        </w:rPr>
        <w:t>Kontaktní zaměstnanci:</w:t>
      </w:r>
    </w:p>
    <w:p w14:paraId="0C500DC2" w14:textId="77777777" w:rsidR="00785D00" w:rsidRPr="00B616D4" w:rsidRDefault="00785D00" w:rsidP="00B616D4">
      <w:pPr>
        <w:numPr>
          <w:ilvl w:val="0"/>
          <w:numId w:val="2"/>
        </w:numPr>
        <w:tabs>
          <w:tab w:val="num" w:pos="284"/>
        </w:tabs>
        <w:suppressAutoHyphens/>
        <w:spacing w:before="120" w:after="0"/>
        <w:ind w:left="284" w:right="425" w:hanging="284"/>
        <w:rPr>
          <w:rStyle w:val="Hypertextovodkaz"/>
          <w:rFonts w:eastAsia="Times New Roman" w:cs="Arial"/>
          <w:color w:val="auto"/>
          <w:sz w:val="18"/>
          <w:szCs w:val="18"/>
          <w:u w:val="none"/>
          <w:lang w:eastAsia="cs-CZ"/>
        </w:rPr>
      </w:pPr>
      <w:r w:rsidRPr="004F4FD7">
        <w:rPr>
          <w:rFonts w:eastAsia="Times New Roman" w:cs="Arial"/>
          <w:sz w:val="18"/>
          <w:szCs w:val="18"/>
          <w:lang w:eastAsia="cs-CZ"/>
        </w:rPr>
        <w:t xml:space="preserve">ve věcech smluvních: </w:t>
      </w:r>
      <w:r w:rsidRPr="004F4FD7">
        <w:rPr>
          <w:rFonts w:cs="Arial"/>
          <w:b/>
          <w:sz w:val="18"/>
          <w:szCs w:val="18"/>
        </w:rPr>
        <w:t>Mgr. Petr Hocký</w:t>
      </w:r>
      <w:r w:rsidRPr="004F4FD7">
        <w:rPr>
          <w:rFonts w:cs="Arial"/>
          <w:sz w:val="18"/>
          <w:szCs w:val="18"/>
        </w:rPr>
        <w:t xml:space="preserve">, GSM: 606 796 337, e-mail: </w:t>
      </w:r>
      <w:hyperlink r:id="rId11" w:history="1">
        <w:r w:rsidRPr="004F4FD7">
          <w:rPr>
            <w:rStyle w:val="Hypertextovodkaz"/>
            <w:rFonts w:cs="Arial"/>
            <w:sz w:val="18"/>
            <w:szCs w:val="18"/>
          </w:rPr>
          <w:t>HockyP@spravazeleznic.cz</w:t>
        </w:r>
      </w:hyperlink>
    </w:p>
    <w:p w14:paraId="762C768F" w14:textId="77777777" w:rsidR="00B616D4" w:rsidRPr="00B616D4" w:rsidRDefault="00B616D4" w:rsidP="00B616D4">
      <w:pPr>
        <w:suppressAutoHyphens/>
        <w:spacing w:after="0"/>
        <w:ind w:left="284" w:right="425"/>
        <w:rPr>
          <w:rFonts w:eastAsia="Times New Roman" w:cs="Arial"/>
          <w:i/>
          <w:sz w:val="18"/>
          <w:szCs w:val="18"/>
          <w:lang w:eastAsia="cs-CZ"/>
        </w:rPr>
      </w:pPr>
      <w:r>
        <w:rPr>
          <w:rFonts w:eastAsia="Times New Roman" w:cs="Arial"/>
          <w:i/>
          <w:sz w:val="18"/>
          <w:szCs w:val="18"/>
          <w:lang w:eastAsia="cs-CZ"/>
        </w:rPr>
        <w:t xml:space="preserve">                                </w:t>
      </w:r>
      <w:r w:rsidRPr="00B616D4">
        <w:rPr>
          <w:rFonts w:eastAsia="Times New Roman" w:cs="Arial"/>
          <w:i/>
          <w:sz w:val="18"/>
          <w:szCs w:val="18"/>
          <w:lang w:eastAsia="cs-CZ"/>
        </w:rPr>
        <w:t>(vyjma podpisu této Smlouvy a jejích případných dodatků)</w:t>
      </w:r>
    </w:p>
    <w:p w14:paraId="22CD36CD" w14:textId="77777777" w:rsidR="00785D00" w:rsidRPr="00517235" w:rsidRDefault="00785D00" w:rsidP="00B616D4">
      <w:pPr>
        <w:numPr>
          <w:ilvl w:val="0"/>
          <w:numId w:val="2"/>
        </w:numPr>
        <w:tabs>
          <w:tab w:val="num" w:pos="0"/>
        </w:tabs>
        <w:suppressAutoHyphens/>
        <w:spacing w:before="120" w:after="0"/>
        <w:ind w:left="284" w:right="425" w:hanging="284"/>
        <w:rPr>
          <w:rFonts w:eastAsia="Times New Roman" w:cs="Arial"/>
          <w:color w:val="FF0000"/>
          <w:sz w:val="18"/>
          <w:szCs w:val="18"/>
          <w:lang w:eastAsia="cs-CZ"/>
        </w:rPr>
      </w:pPr>
      <w:r w:rsidRPr="004F4FD7">
        <w:rPr>
          <w:rFonts w:eastAsia="Times New Roman" w:cs="Arial"/>
          <w:sz w:val="18"/>
          <w:szCs w:val="18"/>
          <w:lang w:eastAsia="cs-CZ"/>
        </w:rPr>
        <w:t xml:space="preserve">ve věcech technických: </w:t>
      </w:r>
      <w:r w:rsidR="00FF5A6D">
        <w:rPr>
          <w:rFonts w:cs="Arial"/>
          <w:b/>
          <w:sz w:val="18"/>
          <w:szCs w:val="18"/>
        </w:rPr>
        <w:t>Ing. Petr Bošek</w:t>
      </w:r>
      <w:r w:rsidRPr="004F116D">
        <w:rPr>
          <w:rFonts w:cs="Arial"/>
          <w:sz w:val="18"/>
          <w:szCs w:val="18"/>
        </w:rPr>
        <w:t xml:space="preserve">, </w:t>
      </w:r>
      <w:r>
        <w:rPr>
          <w:rFonts w:cs="Arial"/>
          <w:sz w:val="18"/>
          <w:szCs w:val="18"/>
        </w:rPr>
        <w:t>GSM</w:t>
      </w:r>
      <w:r w:rsidRPr="004F116D">
        <w:rPr>
          <w:rFonts w:cs="Arial"/>
          <w:sz w:val="18"/>
          <w:szCs w:val="18"/>
        </w:rPr>
        <w:t xml:space="preserve">: </w:t>
      </w:r>
      <w:r w:rsidR="00FF5A6D">
        <w:rPr>
          <w:rFonts w:cs="Arial"/>
          <w:sz w:val="18"/>
          <w:szCs w:val="18"/>
        </w:rPr>
        <w:t>725 965 441</w:t>
      </w:r>
      <w:r w:rsidRPr="004F116D">
        <w:rPr>
          <w:rFonts w:cs="Arial"/>
          <w:sz w:val="18"/>
          <w:szCs w:val="18"/>
        </w:rPr>
        <w:t xml:space="preserve">, e-mail: </w:t>
      </w:r>
      <w:hyperlink r:id="rId12" w:history="1">
        <w:r w:rsidR="00FF5A6D" w:rsidRPr="003B43ED">
          <w:rPr>
            <w:rStyle w:val="Hypertextovodkaz"/>
            <w:rFonts w:cs="Arial"/>
            <w:sz w:val="18"/>
            <w:szCs w:val="18"/>
          </w:rPr>
          <w:t>Bosek@spravazeleznic.cz</w:t>
        </w:r>
      </w:hyperlink>
    </w:p>
    <w:p w14:paraId="35BC0AD9" w14:textId="77777777" w:rsidR="00785D00" w:rsidRPr="00FF5A6D" w:rsidRDefault="00785D00" w:rsidP="00B616D4">
      <w:pPr>
        <w:spacing w:before="240" w:after="120"/>
        <w:jc w:val="both"/>
        <w:rPr>
          <w:b/>
          <w:sz w:val="18"/>
          <w:szCs w:val="18"/>
        </w:rPr>
      </w:pPr>
      <w:r w:rsidRPr="00FF5A6D">
        <w:rPr>
          <w:b/>
          <w:iCs/>
          <w:sz w:val="18"/>
          <w:szCs w:val="18"/>
        </w:rPr>
        <w:t xml:space="preserve">Korespondenční adresa: </w:t>
      </w:r>
    </w:p>
    <w:p w14:paraId="09F8FF67" w14:textId="77777777" w:rsidR="00785D00" w:rsidRPr="00FF5A6D" w:rsidRDefault="00785D00" w:rsidP="00B616D4">
      <w:pPr>
        <w:spacing w:after="0"/>
        <w:jc w:val="both"/>
        <w:rPr>
          <w:sz w:val="18"/>
          <w:szCs w:val="18"/>
        </w:rPr>
      </w:pPr>
      <w:r w:rsidRPr="00FF5A6D">
        <w:rPr>
          <w:sz w:val="18"/>
          <w:szCs w:val="18"/>
        </w:rPr>
        <w:t>Správa železnic, státní organizace</w:t>
      </w:r>
    </w:p>
    <w:p w14:paraId="306ABA5B" w14:textId="77777777" w:rsidR="00785D00" w:rsidRPr="00FF5A6D" w:rsidRDefault="00785D00" w:rsidP="00B616D4">
      <w:pPr>
        <w:spacing w:after="0"/>
        <w:jc w:val="both"/>
        <w:rPr>
          <w:sz w:val="18"/>
          <w:szCs w:val="18"/>
        </w:rPr>
      </w:pPr>
      <w:r w:rsidRPr="00FF5A6D">
        <w:rPr>
          <w:sz w:val="18"/>
          <w:szCs w:val="18"/>
        </w:rPr>
        <w:t>Odbor přípravy staveb, Dlážděná 1003/7, 110 00 Praha 1</w:t>
      </w:r>
    </w:p>
    <w:p w14:paraId="097C07C8" w14:textId="77777777" w:rsidR="00785D00" w:rsidRPr="00FF5A6D" w:rsidRDefault="00785D00" w:rsidP="00B616D4">
      <w:pPr>
        <w:spacing w:before="120" w:after="120"/>
        <w:jc w:val="both"/>
        <w:rPr>
          <w:b/>
          <w:sz w:val="18"/>
          <w:szCs w:val="18"/>
        </w:rPr>
      </w:pPr>
      <w:r w:rsidRPr="00FF5A6D">
        <w:rPr>
          <w:b/>
          <w:sz w:val="18"/>
          <w:szCs w:val="18"/>
        </w:rPr>
        <w:t>Adresa pro doručování faktur:</w:t>
      </w:r>
    </w:p>
    <w:p w14:paraId="76434B82" w14:textId="77777777" w:rsidR="00785D00" w:rsidRPr="00FF5A6D" w:rsidRDefault="00785D00" w:rsidP="00B616D4">
      <w:pPr>
        <w:spacing w:after="60"/>
        <w:ind w:left="284" w:hanging="284"/>
        <w:jc w:val="both"/>
        <w:rPr>
          <w:sz w:val="18"/>
          <w:szCs w:val="18"/>
        </w:rPr>
      </w:pPr>
      <w:r w:rsidRPr="00FF5A6D">
        <w:rPr>
          <w:sz w:val="18"/>
          <w:szCs w:val="18"/>
        </w:rPr>
        <w:t xml:space="preserve">• v listinné podobě na adresu Správa železnic, státní organizace, Centrální finanční účtárna Čechy, </w:t>
      </w:r>
    </w:p>
    <w:p w14:paraId="0EB4C1DA" w14:textId="38F65312" w:rsidR="00785D00" w:rsidRPr="00FF5A6D" w:rsidRDefault="00785D00" w:rsidP="00B616D4">
      <w:pPr>
        <w:spacing w:after="60"/>
        <w:ind w:left="284" w:hanging="284"/>
        <w:jc w:val="both"/>
        <w:rPr>
          <w:sz w:val="18"/>
          <w:szCs w:val="18"/>
        </w:rPr>
      </w:pPr>
      <w:r w:rsidRPr="00FF5A6D">
        <w:rPr>
          <w:sz w:val="18"/>
          <w:szCs w:val="18"/>
        </w:rPr>
        <w:t xml:space="preserve">   Náměstí Jana </w:t>
      </w:r>
      <w:proofErr w:type="spellStart"/>
      <w:r w:rsidRPr="00FF5A6D">
        <w:rPr>
          <w:sz w:val="18"/>
          <w:szCs w:val="18"/>
        </w:rPr>
        <w:t>Pernera</w:t>
      </w:r>
      <w:proofErr w:type="spellEnd"/>
      <w:r w:rsidRPr="00FF5A6D">
        <w:rPr>
          <w:sz w:val="18"/>
          <w:szCs w:val="18"/>
        </w:rPr>
        <w:t xml:space="preserve"> 217, 530 02 Pardubice</w:t>
      </w:r>
      <w:r w:rsidR="00394719" w:rsidRPr="00394719">
        <w:rPr>
          <w:sz w:val="18"/>
          <w:szCs w:val="18"/>
        </w:rPr>
        <w:t>, ve třech (3) tištěných originálech</w:t>
      </w:r>
      <w:r w:rsidRPr="00FF5A6D">
        <w:rPr>
          <w:sz w:val="18"/>
          <w:szCs w:val="18"/>
        </w:rPr>
        <w:t>, nebo</w:t>
      </w:r>
    </w:p>
    <w:p w14:paraId="477D72FB" w14:textId="77777777" w:rsidR="00785D00" w:rsidRPr="00FF5A6D" w:rsidRDefault="00785D00" w:rsidP="00B616D4">
      <w:pPr>
        <w:spacing w:after="60"/>
        <w:ind w:left="284" w:hanging="284"/>
        <w:jc w:val="both"/>
        <w:rPr>
          <w:sz w:val="18"/>
          <w:szCs w:val="18"/>
        </w:rPr>
      </w:pPr>
      <w:r w:rsidRPr="00FF5A6D">
        <w:rPr>
          <w:sz w:val="18"/>
          <w:szCs w:val="18"/>
        </w:rPr>
        <w:t xml:space="preserve">• v elektronické podobě na e-mailovou adresu: </w:t>
      </w:r>
      <w:hyperlink r:id="rId13" w:history="1">
        <w:r w:rsidRPr="00FF5A6D">
          <w:rPr>
            <w:sz w:val="18"/>
            <w:szCs w:val="18"/>
            <w:u w:val="single"/>
          </w:rPr>
          <w:t>ePodatelnaCFU@spravazeleznic.cz</w:t>
        </w:r>
      </w:hyperlink>
      <w:r w:rsidRPr="00FF5A6D">
        <w:rPr>
          <w:sz w:val="18"/>
          <w:szCs w:val="18"/>
        </w:rPr>
        <w:t>, nebo</w:t>
      </w:r>
    </w:p>
    <w:p w14:paraId="32B0D629" w14:textId="77777777" w:rsidR="00785D00" w:rsidRPr="00FF5A6D" w:rsidRDefault="00785D00" w:rsidP="00B616D4">
      <w:pPr>
        <w:suppressAutoHyphens/>
        <w:spacing w:after="120"/>
        <w:ind w:left="284" w:hanging="284"/>
        <w:rPr>
          <w:rFonts w:cs="Arial"/>
          <w:sz w:val="18"/>
          <w:szCs w:val="18"/>
        </w:rPr>
      </w:pPr>
      <w:r w:rsidRPr="00FF5A6D">
        <w:rPr>
          <w:sz w:val="18"/>
          <w:szCs w:val="18"/>
        </w:rPr>
        <w:t xml:space="preserve">• datovou zprávou na identifikátor datové schránky: </w:t>
      </w:r>
      <w:proofErr w:type="spellStart"/>
      <w:r w:rsidRPr="00FF5A6D">
        <w:rPr>
          <w:sz w:val="18"/>
          <w:szCs w:val="18"/>
        </w:rPr>
        <w:t>uccchjm</w:t>
      </w:r>
      <w:proofErr w:type="spellEnd"/>
      <w:r w:rsidRPr="00FF5A6D">
        <w:rPr>
          <w:rFonts w:cs="Arial"/>
          <w:sz w:val="18"/>
          <w:szCs w:val="18"/>
        </w:rPr>
        <w:t xml:space="preserve"> </w:t>
      </w:r>
    </w:p>
    <w:p w14:paraId="4514A79B" w14:textId="181E85BF" w:rsidR="00785D00" w:rsidRDefault="00785D00" w:rsidP="00B616D4">
      <w:pPr>
        <w:spacing w:after="0"/>
        <w:ind w:right="425"/>
        <w:jc w:val="both"/>
        <w:rPr>
          <w:rFonts w:eastAsia="Times New Roman" w:cs="Arial"/>
          <w:b/>
          <w:bCs/>
          <w:sz w:val="18"/>
          <w:szCs w:val="18"/>
          <w:highlight w:val="green"/>
          <w:lang w:eastAsia="cs-CZ"/>
        </w:rPr>
      </w:pPr>
      <w:r w:rsidRPr="00FF5A6D">
        <w:rPr>
          <w:sz w:val="18"/>
          <w:szCs w:val="18"/>
        </w:rPr>
        <w:t>číslo smlouvy</w:t>
      </w:r>
      <w:bookmarkStart w:id="0" w:name="_Hlk137198854"/>
      <w:r w:rsidR="00BF5270">
        <w:rPr>
          <w:sz w:val="18"/>
          <w:szCs w:val="18"/>
        </w:rPr>
        <w:t xml:space="preserve"> objednatele</w:t>
      </w:r>
      <w:r w:rsidRPr="00FF5A6D">
        <w:rPr>
          <w:sz w:val="18"/>
          <w:szCs w:val="18"/>
        </w:rPr>
        <w:t xml:space="preserve">: </w:t>
      </w:r>
      <w:r w:rsidRPr="00FF5A6D">
        <w:rPr>
          <w:rFonts w:eastAsia="Times New Roman" w:cs="Arial"/>
          <w:b/>
          <w:bCs/>
          <w:sz w:val="18"/>
          <w:szCs w:val="18"/>
          <w:highlight w:val="green"/>
          <w:lang w:eastAsia="cs-CZ"/>
        </w:rPr>
        <w:t>[VLOŽÍ OBJEDNATEL]</w:t>
      </w:r>
    </w:p>
    <w:bookmarkEnd w:id="0"/>
    <w:p w14:paraId="56520A46" w14:textId="1A33EE2A" w:rsidR="00ED2589" w:rsidRPr="00FF5A6D" w:rsidRDefault="00ED2589" w:rsidP="00B616D4">
      <w:pPr>
        <w:spacing w:after="0"/>
        <w:ind w:right="425"/>
        <w:jc w:val="both"/>
        <w:rPr>
          <w:sz w:val="18"/>
          <w:szCs w:val="18"/>
        </w:rPr>
      </w:pPr>
    </w:p>
    <w:p w14:paraId="446EAE70" w14:textId="77777777" w:rsidR="00FF5A6D" w:rsidRPr="00FF5A6D" w:rsidRDefault="00FF5A6D" w:rsidP="00B616D4">
      <w:pPr>
        <w:tabs>
          <w:tab w:val="left" w:pos="1985"/>
          <w:tab w:val="right" w:pos="5670"/>
        </w:tabs>
        <w:suppressAutoHyphens/>
        <w:spacing w:after="0"/>
        <w:ind w:right="425"/>
        <w:rPr>
          <w:rFonts w:eastAsia="Times New Roman" w:cs="Arial"/>
          <w:sz w:val="18"/>
          <w:szCs w:val="18"/>
          <w:lang w:eastAsia="cs-CZ"/>
        </w:rPr>
      </w:pPr>
      <w:r>
        <w:rPr>
          <w:rFonts w:eastAsia="Times New Roman" w:cs="Arial"/>
          <w:sz w:val="18"/>
          <w:szCs w:val="18"/>
          <w:lang w:eastAsia="cs-CZ"/>
        </w:rPr>
        <w:t xml:space="preserve">ISPROFOND/SUBISPROFIN: </w:t>
      </w:r>
      <w:r w:rsidRPr="00FF5A6D">
        <w:rPr>
          <w:rFonts w:eastAsia="Times New Roman" w:cs="Arial"/>
          <w:sz w:val="18"/>
          <w:szCs w:val="18"/>
          <w:lang w:eastAsia="cs-CZ"/>
        </w:rPr>
        <w:t>327 321 4901/500 352 0151</w:t>
      </w:r>
    </w:p>
    <w:p w14:paraId="6526E350" w14:textId="77777777" w:rsidR="00785D00" w:rsidRPr="00FF5A6D" w:rsidRDefault="00785D00" w:rsidP="00B616D4">
      <w:pPr>
        <w:tabs>
          <w:tab w:val="left" w:pos="1985"/>
          <w:tab w:val="right" w:pos="5670"/>
        </w:tabs>
        <w:suppressAutoHyphens/>
        <w:spacing w:before="240" w:after="0"/>
        <w:ind w:right="425"/>
        <w:rPr>
          <w:rFonts w:eastAsia="Times New Roman" w:cs="Arial"/>
          <w:sz w:val="18"/>
          <w:szCs w:val="18"/>
          <w:lang w:eastAsia="cs-CZ"/>
        </w:rPr>
      </w:pPr>
      <w:r w:rsidRPr="00FF5A6D">
        <w:rPr>
          <w:rFonts w:eastAsia="Times New Roman" w:cs="Arial"/>
          <w:sz w:val="18"/>
          <w:szCs w:val="18"/>
          <w:lang w:eastAsia="cs-CZ"/>
        </w:rPr>
        <w:t>(dále jen „</w:t>
      </w:r>
      <w:r w:rsidRPr="00BF5270">
        <w:rPr>
          <w:rFonts w:eastAsia="Times New Roman" w:cs="Arial"/>
          <w:b/>
          <w:bCs/>
          <w:sz w:val="18"/>
          <w:szCs w:val="18"/>
          <w:lang w:eastAsia="cs-CZ"/>
        </w:rPr>
        <w:t>objednatel</w:t>
      </w:r>
      <w:r w:rsidRPr="00FF5A6D">
        <w:rPr>
          <w:rFonts w:eastAsia="Times New Roman" w:cs="Arial"/>
          <w:sz w:val="18"/>
          <w:szCs w:val="18"/>
          <w:lang w:eastAsia="cs-CZ"/>
        </w:rPr>
        <w:t>“)</w:t>
      </w:r>
    </w:p>
    <w:p w14:paraId="1FEB7218" w14:textId="77777777" w:rsidR="00785D00" w:rsidRPr="00FF5A6D" w:rsidRDefault="00785D00" w:rsidP="00B616D4">
      <w:pPr>
        <w:suppressAutoHyphens/>
        <w:spacing w:after="0"/>
        <w:ind w:left="1985" w:right="425"/>
        <w:rPr>
          <w:rFonts w:eastAsia="Times New Roman" w:cs="Arial"/>
          <w:color w:val="FF0000"/>
          <w:sz w:val="18"/>
          <w:szCs w:val="18"/>
          <w:lang w:eastAsia="cs-CZ"/>
        </w:rPr>
      </w:pPr>
    </w:p>
    <w:p w14:paraId="2684CA21" w14:textId="77777777" w:rsidR="00785D00" w:rsidRDefault="00B616D4" w:rsidP="00B616D4">
      <w:pPr>
        <w:suppressAutoHyphens/>
        <w:spacing w:after="120"/>
        <w:ind w:right="425"/>
        <w:rPr>
          <w:rFonts w:eastAsia="Times New Roman" w:cs="Arial"/>
          <w:bCs/>
          <w:sz w:val="18"/>
          <w:szCs w:val="18"/>
          <w:lang w:eastAsia="cs-CZ"/>
        </w:rPr>
      </w:pPr>
      <w:r w:rsidRPr="00B616D4">
        <w:rPr>
          <w:rFonts w:eastAsia="Times New Roman" w:cs="Arial"/>
          <w:bCs/>
          <w:sz w:val="18"/>
          <w:szCs w:val="18"/>
          <w:lang w:eastAsia="cs-CZ"/>
        </w:rPr>
        <w:t>a</w:t>
      </w:r>
    </w:p>
    <w:p w14:paraId="1E5516C6" w14:textId="2D0F0C6F" w:rsidR="00BF5270" w:rsidRDefault="00C21ED7" w:rsidP="00C21ED7">
      <w:pPr>
        <w:tabs>
          <w:tab w:val="left" w:pos="5497"/>
        </w:tabs>
        <w:suppressAutoHyphens/>
        <w:spacing w:after="120"/>
        <w:ind w:right="425"/>
        <w:rPr>
          <w:rFonts w:eastAsia="Times New Roman" w:cs="Arial"/>
          <w:bCs/>
          <w:sz w:val="18"/>
          <w:szCs w:val="18"/>
          <w:lang w:eastAsia="cs-CZ"/>
        </w:rPr>
      </w:pPr>
      <w:r>
        <w:rPr>
          <w:rFonts w:eastAsia="Times New Roman" w:cs="Arial"/>
          <w:bCs/>
          <w:sz w:val="18"/>
          <w:szCs w:val="18"/>
          <w:lang w:eastAsia="cs-CZ"/>
        </w:rPr>
        <w:tab/>
      </w:r>
    </w:p>
    <w:p w14:paraId="5AEB8F6B" w14:textId="77777777" w:rsidR="00713C73" w:rsidRDefault="00713C73" w:rsidP="00B616D4">
      <w:pPr>
        <w:suppressAutoHyphens/>
        <w:spacing w:after="120"/>
        <w:ind w:right="425"/>
        <w:rPr>
          <w:rFonts w:eastAsia="Times New Roman" w:cs="Arial"/>
          <w:bCs/>
          <w:sz w:val="18"/>
          <w:szCs w:val="18"/>
          <w:lang w:eastAsia="cs-CZ"/>
        </w:rPr>
      </w:pPr>
    </w:p>
    <w:p w14:paraId="4F4B0B6F" w14:textId="77777777" w:rsidR="00785D00" w:rsidRPr="009E69AD" w:rsidRDefault="00785D00" w:rsidP="00B616D4">
      <w:pPr>
        <w:suppressAutoHyphens/>
        <w:spacing w:after="120"/>
        <w:ind w:right="425"/>
        <w:rPr>
          <w:rFonts w:eastAsia="Times New Roman" w:cs="Arial"/>
          <w:b/>
          <w:bCs/>
          <w:sz w:val="18"/>
          <w:szCs w:val="18"/>
          <w:lang w:eastAsia="cs-CZ"/>
        </w:rPr>
      </w:pPr>
      <w:r w:rsidRPr="009E69AD">
        <w:rPr>
          <w:rFonts w:eastAsia="Times New Roman" w:cs="Arial"/>
          <w:b/>
          <w:bCs/>
          <w:sz w:val="18"/>
          <w:szCs w:val="18"/>
          <w:lang w:eastAsia="cs-CZ"/>
        </w:rPr>
        <w:t xml:space="preserve">Zhotovitel:      </w:t>
      </w:r>
    </w:p>
    <w:p w14:paraId="0D028B0D" w14:textId="77777777" w:rsidR="00785D00" w:rsidRPr="009E69AD" w:rsidRDefault="00785D00" w:rsidP="00B616D4">
      <w:pPr>
        <w:suppressAutoHyphens/>
        <w:spacing w:after="0"/>
        <w:ind w:right="425"/>
        <w:rPr>
          <w:rFonts w:eastAsia="Times New Roman" w:cs="Arial"/>
          <w:b/>
          <w:bCs/>
          <w:sz w:val="18"/>
          <w:szCs w:val="18"/>
          <w:lang w:eastAsia="cs-CZ"/>
        </w:rPr>
      </w:pPr>
      <w:r w:rsidRPr="009E69AD">
        <w:rPr>
          <w:rFonts w:eastAsia="Times New Roman" w:cs="Arial"/>
          <w:b/>
          <w:bCs/>
          <w:sz w:val="18"/>
          <w:szCs w:val="18"/>
          <w:lang w:eastAsia="cs-CZ"/>
        </w:rPr>
        <w:t xml:space="preserve">název: </w:t>
      </w:r>
      <w:r w:rsidRPr="009E69AD">
        <w:rPr>
          <w:rFonts w:eastAsia="Times New Roman" w:cs="Arial"/>
          <w:b/>
          <w:bCs/>
          <w:sz w:val="18"/>
          <w:szCs w:val="18"/>
          <w:highlight w:val="yellow"/>
          <w:lang w:eastAsia="cs-CZ"/>
        </w:rPr>
        <w:t>[VLOŽÍ ZHOTOVITEL]</w:t>
      </w:r>
    </w:p>
    <w:p w14:paraId="359D3083" w14:textId="77777777" w:rsidR="00785D00" w:rsidRPr="009E69AD" w:rsidRDefault="00785D00" w:rsidP="00B616D4">
      <w:pPr>
        <w:suppressAutoHyphens/>
        <w:spacing w:after="0"/>
        <w:ind w:right="425"/>
        <w:rPr>
          <w:rFonts w:eastAsia="Times New Roman" w:cs="Arial"/>
          <w:sz w:val="18"/>
          <w:szCs w:val="18"/>
          <w:lang w:eastAsia="cs-CZ"/>
        </w:rPr>
      </w:pPr>
      <w:r w:rsidRPr="009E69AD">
        <w:rPr>
          <w:rFonts w:eastAsia="Times New Roman" w:cs="Arial"/>
          <w:sz w:val="18"/>
          <w:szCs w:val="18"/>
          <w:lang w:eastAsia="cs-CZ"/>
        </w:rPr>
        <w:t xml:space="preserve">se sídlem </w:t>
      </w:r>
      <w:r w:rsidRPr="009E69AD">
        <w:rPr>
          <w:rFonts w:eastAsia="Times New Roman" w:cs="Arial"/>
          <w:b/>
          <w:bCs/>
          <w:sz w:val="18"/>
          <w:szCs w:val="18"/>
          <w:highlight w:val="yellow"/>
          <w:lang w:eastAsia="cs-CZ"/>
        </w:rPr>
        <w:t>[VLOŽÍ ZHOTOVITEL]</w:t>
      </w:r>
    </w:p>
    <w:p w14:paraId="6A5AF3AB" w14:textId="77777777" w:rsidR="00785D00" w:rsidRPr="009E69AD" w:rsidRDefault="00785D00" w:rsidP="00B616D4">
      <w:pPr>
        <w:suppressAutoHyphens/>
        <w:spacing w:after="0"/>
        <w:ind w:right="425"/>
        <w:rPr>
          <w:rFonts w:eastAsia="Times New Roman" w:cs="Arial"/>
          <w:sz w:val="18"/>
          <w:szCs w:val="18"/>
          <w:lang w:eastAsia="cs-CZ"/>
        </w:rPr>
      </w:pPr>
      <w:r w:rsidRPr="009E69AD">
        <w:rPr>
          <w:rFonts w:eastAsia="Times New Roman" w:cs="Arial"/>
          <w:sz w:val="18"/>
          <w:szCs w:val="18"/>
          <w:lang w:eastAsia="cs-CZ"/>
        </w:rPr>
        <w:t xml:space="preserve">IČO: </w:t>
      </w:r>
      <w:r w:rsidRPr="009E69AD">
        <w:rPr>
          <w:rFonts w:eastAsia="Times New Roman" w:cs="Arial"/>
          <w:b/>
          <w:bCs/>
          <w:sz w:val="18"/>
          <w:szCs w:val="18"/>
          <w:highlight w:val="yellow"/>
          <w:lang w:eastAsia="cs-CZ"/>
        </w:rPr>
        <w:t>[VLOŽÍ ZHOTOVITEL]</w:t>
      </w:r>
      <w:r w:rsidRPr="009E69AD">
        <w:rPr>
          <w:rFonts w:eastAsia="Times New Roman" w:cs="Arial"/>
          <w:sz w:val="18"/>
          <w:szCs w:val="18"/>
          <w:lang w:eastAsia="cs-CZ"/>
        </w:rPr>
        <w:tab/>
        <w:t>DIČ: CZ</w:t>
      </w:r>
      <w:r w:rsidRPr="009E69AD">
        <w:rPr>
          <w:rFonts w:eastAsia="Times New Roman" w:cs="Arial"/>
          <w:b/>
          <w:bCs/>
          <w:sz w:val="18"/>
          <w:szCs w:val="18"/>
          <w:highlight w:val="yellow"/>
          <w:lang w:eastAsia="cs-CZ"/>
        </w:rPr>
        <w:t>[VLOŽÍ ZHOTOVITEL]</w:t>
      </w:r>
    </w:p>
    <w:p w14:paraId="3E42DE68" w14:textId="77777777" w:rsidR="00785D00" w:rsidRPr="009E69AD" w:rsidRDefault="00785D00" w:rsidP="00B616D4">
      <w:pPr>
        <w:suppressAutoHyphens/>
        <w:spacing w:after="0"/>
        <w:ind w:right="425"/>
        <w:rPr>
          <w:rFonts w:eastAsia="Times New Roman" w:cs="Arial"/>
          <w:bCs/>
          <w:sz w:val="18"/>
          <w:szCs w:val="18"/>
          <w:lang w:eastAsia="cs-CZ"/>
        </w:rPr>
      </w:pPr>
      <w:r w:rsidRPr="009E69AD">
        <w:rPr>
          <w:rFonts w:eastAsia="Times New Roman" w:cs="Arial"/>
          <w:bCs/>
          <w:sz w:val="18"/>
          <w:szCs w:val="18"/>
          <w:lang w:eastAsia="cs-CZ"/>
        </w:rPr>
        <w:t xml:space="preserve">zapsaná v OR vedeném </w:t>
      </w:r>
      <w:r w:rsidRPr="009E69AD">
        <w:rPr>
          <w:rFonts w:eastAsia="Times New Roman" w:cs="Arial"/>
          <w:b/>
          <w:bCs/>
          <w:sz w:val="18"/>
          <w:szCs w:val="18"/>
          <w:highlight w:val="yellow"/>
          <w:lang w:eastAsia="cs-CZ"/>
        </w:rPr>
        <w:t>[VLOŽÍ ZHOTOVITEL]</w:t>
      </w:r>
      <w:r w:rsidRPr="009E69AD">
        <w:rPr>
          <w:rFonts w:eastAsia="Times New Roman" w:cs="Arial"/>
          <w:b/>
          <w:bCs/>
          <w:sz w:val="18"/>
          <w:szCs w:val="18"/>
          <w:lang w:eastAsia="cs-CZ"/>
        </w:rPr>
        <w:t xml:space="preserve"> </w:t>
      </w:r>
      <w:r w:rsidRPr="009E69AD">
        <w:rPr>
          <w:rFonts w:eastAsia="Times New Roman" w:cs="Arial"/>
          <w:bCs/>
          <w:sz w:val="18"/>
          <w:szCs w:val="18"/>
          <w:lang w:eastAsia="cs-CZ"/>
        </w:rPr>
        <w:t xml:space="preserve">soudem v </w:t>
      </w:r>
      <w:r w:rsidRPr="009E69AD">
        <w:rPr>
          <w:rFonts w:eastAsia="Times New Roman" w:cs="Arial"/>
          <w:b/>
          <w:bCs/>
          <w:sz w:val="18"/>
          <w:szCs w:val="18"/>
          <w:highlight w:val="yellow"/>
          <w:lang w:eastAsia="cs-CZ"/>
        </w:rPr>
        <w:t>[VLOŽÍ ZHOTOVITEL]</w:t>
      </w:r>
      <w:r w:rsidRPr="009E69AD">
        <w:rPr>
          <w:rFonts w:eastAsia="Times New Roman" w:cs="Arial"/>
          <w:b/>
          <w:bCs/>
          <w:sz w:val="18"/>
          <w:szCs w:val="18"/>
          <w:lang w:eastAsia="cs-CZ"/>
        </w:rPr>
        <w:t xml:space="preserve"> </w:t>
      </w:r>
      <w:r w:rsidRPr="009E69AD">
        <w:rPr>
          <w:rFonts w:eastAsia="Times New Roman" w:cs="Arial"/>
          <w:bCs/>
          <w:sz w:val="18"/>
          <w:szCs w:val="18"/>
          <w:lang w:eastAsia="cs-CZ"/>
        </w:rPr>
        <w:t xml:space="preserve">spisová značka </w:t>
      </w:r>
      <w:r w:rsidRPr="009E69AD">
        <w:rPr>
          <w:rFonts w:eastAsia="Times New Roman" w:cs="Arial"/>
          <w:b/>
          <w:bCs/>
          <w:sz w:val="18"/>
          <w:szCs w:val="18"/>
          <w:highlight w:val="yellow"/>
          <w:lang w:eastAsia="cs-CZ"/>
        </w:rPr>
        <w:t>[VLOŽÍ ZHOTOVITEL]</w:t>
      </w:r>
    </w:p>
    <w:p w14:paraId="265B1C37" w14:textId="24D94758" w:rsidR="00785D00" w:rsidRPr="009E69AD" w:rsidRDefault="00785D00" w:rsidP="00B616D4">
      <w:pPr>
        <w:suppressAutoHyphens/>
        <w:spacing w:before="240" w:after="0"/>
        <w:ind w:right="425"/>
        <w:rPr>
          <w:rFonts w:eastAsia="Times New Roman" w:cs="Arial"/>
          <w:b/>
          <w:bCs/>
          <w:sz w:val="18"/>
          <w:szCs w:val="18"/>
          <w:lang w:eastAsia="cs-CZ"/>
        </w:rPr>
      </w:pPr>
      <w:r w:rsidRPr="009E69AD">
        <w:rPr>
          <w:rFonts w:eastAsia="Times New Roman" w:cs="Arial"/>
          <w:sz w:val="18"/>
          <w:szCs w:val="18"/>
          <w:lang w:eastAsia="cs-CZ"/>
        </w:rPr>
        <w:t xml:space="preserve">zastoupená </w:t>
      </w:r>
      <w:r w:rsidRPr="009E69AD">
        <w:rPr>
          <w:rFonts w:eastAsia="Times New Roman" w:cs="Arial"/>
          <w:b/>
          <w:bCs/>
          <w:sz w:val="18"/>
          <w:szCs w:val="18"/>
          <w:highlight w:val="yellow"/>
          <w:lang w:eastAsia="cs-CZ"/>
        </w:rPr>
        <w:t>[VLOŽÍ ZHOTOVITEL]</w:t>
      </w:r>
      <w:r w:rsidR="00713C73">
        <w:rPr>
          <w:rFonts w:eastAsia="Times New Roman" w:cs="Arial"/>
          <w:b/>
          <w:bCs/>
          <w:sz w:val="18"/>
          <w:szCs w:val="18"/>
          <w:lang w:eastAsia="cs-CZ"/>
        </w:rPr>
        <w:t xml:space="preserve">, </w:t>
      </w:r>
      <w:r w:rsidR="00713C73" w:rsidRPr="009E69AD">
        <w:rPr>
          <w:rFonts w:eastAsia="Times New Roman" w:cs="Arial"/>
          <w:b/>
          <w:bCs/>
          <w:sz w:val="18"/>
          <w:szCs w:val="18"/>
          <w:highlight w:val="yellow"/>
          <w:lang w:eastAsia="cs-CZ"/>
        </w:rPr>
        <w:t>[VLOŽÍ ZHOTOVITEL]</w:t>
      </w:r>
    </w:p>
    <w:p w14:paraId="10563B0E" w14:textId="77777777" w:rsidR="00785D00" w:rsidRPr="009E69AD" w:rsidRDefault="00785D00" w:rsidP="00B616D4">
      <w:pPr>
        <w:suppressAutoHyphens/>
        <w:spacing w:before="120" w:after="120"/>
        <w:ind w:right="425"/>
        <w:rPr>
          <w:rFonts w:eastAsia="Times New Roman" w:cs="Arial"/>
          <w:b/>
          <w:sz w:val="18"/>
          <w:szCs w:val="18"/>
          <w:lang w:eastAsia="cs-CZ"/>
        </w:rPr>
      </w:pPr>
      <w:r w:rsidRPr="009E69AD">
        <w:rPr>
          <w:rFonts w:eastAsia="Times New Roman" w:cs="Arial"/>
          <w:b/>
          <w:sz w:val="18"/>
          <w:szCs w:val="18"/>
          <w:lang w:eastAsia="cs-CZ"/>
        </w:rPr>
        <w:t>Kontaktní zaměstnanci:</w:t>
      </w:r>
    </w:p>
    <w:p w14:paraId="57245017" w14:textId="77777777" w:rsidR="00785D00" w:rsidRPr="009E69AD" w:rsidRDefault="00785D00" w:rsidP="00B616D4">
      <w:pPr>
        <w:numPr>
          <w:ilvl w:val="0"/>
          <w:numId w:val="4"/>
        </w:numPr>
        <w:suppressAutoHyphens/>
        <w:spacing w:after="60"/>
        <w:ind w:left="284" w:right="425" w:hanging="284"/>
        <w:rPr>
          <w:rFonts w:eastAsia="Times New Roman" w:cs="Arial"/>
          <w:sz w:val="18"/>
          <w:szCs w:val="18"/>
          <w:lang w:eastAsia="cs-CZ"/>
        </w:rPr>
      </w:pPr>
      <w:r w:rsidRPr="009E69AD">
        <w:rPr>
          <w:rFonts w:eastAsia="Times New Roman" w:cs="Arial"/>
          <w:sz w:val="18"/>
          <w:szCs w:val="18"/>
          <w:lang w:eastAsia="cs-CZ"/>
        </w:rPr>
        <w:t xml:space="preserve">ve věcech smluvních: </w:t>
      </w:r>
      <w:r w:rsidRPr="009E69AD">
        <w:rPr>
          <w:rFonts w:eastAsia="Times New Roman" w:cs="Arial"/>
          <w:b/>
          <w:bCs/>
          <w:sz w:val="18"/>
          <w:szCs w:val="18"/>
          <w:highlight w:val="yellow"/>
          <w:lang w:eastAsia="cs-CZ"/>
        </w:rPr>
        <w:t>[VLOŽÍ ZHOTOVITEL]</w:t>
      </w:r>
      <w:r w:rsidRPr="009E69AD">
        <w:rPr>
          <w:rFonts w:eastAsia="Times New Roman" w:cs="Arial"/>
          <w:b/>
          <w:bCs/>
          <w:sz w:val="18"/>
          <w:szCs w:val="18"/>
          <w:lang w:eastAsia="cs-CZ"/>
        </w:rPr>
        <w:t xml:space="preserve">, </w:t>
      </w:r>
      <w:r w:rsidRPr="009E69AD">
        <w:rPr>
          <w:rFonts w:eastAsia="Times New Roman" w:cs="Arial"/>
          <w:sz w:val="18"/>
          <w:szCs w:val="18"/>
          <w:lang w:eastAsia="cs-CZ"/>
        </w:rPr>
        <w:t xml:space="preserve">tel.: </w:t>
      </w:r>
      <w:r w:rsidRPr="009E69AD">
        <w:rPr>
          <w:rFonts w:eastAsia="Times New Roman" w:cs="Arial"/>
          <w:b/>
          <w:bCs/>
          <w:sz w:val="18"/>
          <w:szCs w:val="18"/>
          <w:highlight w:val="yellow"/>
          <w:lang w:eastAsia="cs-CZ"/>
        </w:rPr>
        <w:t>[VLOŽÍ ZHOTOVITEL]</w:t>
      </w:r>
      <w:r w:rsidRPr="009E69AD">
        <w:rPr>
          <w:rFonts w:eastAsia="Times New Roman" w:cs="Arial"/>
          <w:sz w:val="18"/>
          <w:szCs w:val="18"/>
          <w:lang w:eastAsia="cs-CZ"/>
        </w:rPr>
        <w:t xml:space="preserve">, e-mail: </w:t>
      </w:r>
      <w:r w:rsidRPr="009E69AD">
        <w:rPr>
          <w:rFonts w:eastAsia="Times New Roman" w:cs="Arial"/>
          <w:b/>
          <w:bCs/>
          <w:sz w:val="18"/>
          <w:szCs w:val="18"/>
          <w:highlight w:val="yellow"/>
          <w:lang w:eastAsia="cs-CZ"/>
        </w:rPr>
        <w:t>[VLOŽÍ ZHOTOVITEL]</w:t>
      </w:r>
    </w:p>
    <w:p w14:paraId="31A4B132" w14:textId="77777777" w:rsidR="00A57CF9" w:rsidRDefault="00785D00" w:rsidP="00B616D4">
      <w:pPr>
        <w:numPr>
          <w:ilvl w:val="0"/>
          <w:numId w:val="4"/>
        </w:numPr>
        <w:suppressAutoHyphens/>
        <w:spacing w:after="60"/>
        <w:ind w:left="284" w:right="425" w:hanging="284"/>
        <w:rPr>
          <w:rFonts w:eastAsia="Times New Roman" w:cs="Arial"/>
          <w:sz w:val="18"/>
          <w:szCs w:val="18"/>
          <w:lang w:eastAsia="cs-CZ"/>
        </w:rPr>
      </w:pPr>
      <w:r w:rsidRPr="009E69AD">
        <w:rPr>
          <w:rFonts w:eastAsia="Times New Roman" w:cs="Arial"/>
          <w:sz w:val="18"/>
          <w:szCs w:val="18"/>
          <w:lang w:eastAsia="cs-CZ"/>
        </w:rPr>
        <w:t>ve věcech technických:</w:t>
      </w:r>
    </w:p>
    <w:p w14:paraId="4BAD1A82" w14:textId="77777777" w:rsidR="00A57CF9" w:rsidRDefault="00A57CF9" w:rsidP="00A57CF9">
      <w:pPr>
        <w:suppressAutoHyphens/>
        <w:spacing w:after="60"/>
        <w:ind w:left="284" w:right="425"/>
        <w:rPr>
          <w:rFonts w:eastAsia="Times New Roman" w:cs="Arial"/>
          <w:sz w:val="18"/>
          <w:szCs w:val="18"/>
          <w:lang w:eastAsia="cs-CZ"/>
        </w:rPr>
      </w:pPr>
      <w:r>
        <w:rPr>
          <w:rFonts w:eastAsia="Times New Roman" w:cs="Arial"/>
          <w:sz w:val="18"/>
          <w:szCs w:val="18"/>
          <w:lang w:eastAsia="cs-CZ"/>
        </w:rPr>
        <w:t>vedoucí týmu:</w:t>
      </w:r>
      <w:r w:rsidR="00785D00" w:rsidRPr="009E69AD">
        <w:rPr>
          <w:rFonts w:eastAsia="Times New Roman" w:cs="Arial"/>
          <w:sz w:val="18"/>
          <w:szCs w:val="18"/>
          <w:lang w:eastAsia="cs-CZ"/>
        </w:rPr>
        <w:t xml:space="preserve"> </w:t>
      </w:r>
    </w:p>
    <w:p w14:paraId="7147FD08" w14:textId="2893DDB4" w:rsidR="00A57CF9" w:rsidRDefault="00785D00" w:rsidP="00A57CF9">
      <w:pPr>
        <w:suppressAutoHyphens/>
        <w:spacing w:after="60"/>
        <w:ind w:left="284" w:right="425"/>
        <w:rPr>
          <w:rFonts w:eastAsia="Times New Roman" w:cs="Arial"/>
          <w:sz w:val="18"/>
          <w:szCs w:val="18"/>
          <w:lang w:eastAsia="cs-CZ"/>
        </w:rPr>
      </w:pPr>
      <w:r w:rsidRPr="009E69AD">
        <w:rPr>
          <w:rFonts w:eastAsia="Times New Roman" w:cs="Arial"/>
          <w:b/>
          <w:sz w:val="18"/>
          <w:szCs w:val="18"/>
          <w:highlight w:val="yellow"/>
          <w:lang w:eastAsia="cs-CZ"/>
        </w:rPr>
        <w:t>[VLOŽÍ ZHOTOVITEL]</w:t>
      </w:r>
      <w:r w:rsidRPr="009E69AD">
        <w:rPr>
          <w:rFonts w:eastAsia="Times New Roman" w:cs="Arial"/>
          <w:b/>
          <w:sz w:val="18"/>
          <w:szCs w:val="18"/>
          <w:lang w:eastAsia="cs-CZ"/>
        </w:rPr>
        <w:t xml:space="preserve">, </w:t>
      </w:r>
      <w:r w:rsidRPr="009E69AD">
        <w:rPr>
          <w:rFonts w:eastAsia="Times New Roman" w:cs="Arial"/>
          <w:sz w:val="18"/>
          <w:szCs w:val="18"/>
          <w:lang w:eastAsia="cs-CZ"/>
        </w:rPr>
        <w:t xml:space="preserve">tel.: </w:t>
      </w:r>
      <w:r w:rsidRPr="009E69AD">
        <w:rPr>
          <w:rFonts w:eastAsia="Times New Roman" w:cs="Arial"/>
          <w:b/>
          <w:sz w:val="18"/>
          <w:szCs w:val="18"/>
          <w:highlight w:val="yellow"/>
          <w:lang w:eastAsia="cs-CZ"/>
        </w:rPr>
        <w:t>[VLOŽÍ ZHOTOVITEL]</w:t>
      </w:r>
      <w:r w:rsidRPr="009E69AD">
        <w:rPr>
          <w:rFonts w:eastAsia="Times New Roman" w:cs="Arial"/>
          <w:b/>
          <w:sz w:val="18"/>
          <w:szCs w:val="18"/>
          <w:lang w:eastAsia="cs-CZ"/>
        </w:rPr>
        <w:t>,</w:t>
      </w:r>
      <w:r w:rsidRPr="009E69AD">
        <w:rPr>
          <w:rFonts w:eastAsia="Times New Roman" w:cs="Arial"/>
          <w:sz w:val="18"/>
          <w:szCs w:val="18"/>
          <w:lang w:eastAsia="cs-CZ"/>
        </w:rPr>
        <w:t xml:space="preserve"> e-mail: </w:t>
      </w:r>
      <w:r w:rsidRPr="009E69AD">
        <w:rPr>
          <w:rFonts w:eastAsia="Times New Roman" w:cs="Arial"/>
          <w:b/>
          <w:sz w:val="18"/>
          <w:szCs w:val="18"/>
          <w:highlight w:val="yellow"/>
          <w:lang w:eastAsia="cs-CZ"/>
        </w:rPr>
        <w:t>[VLOŽÍ ZHOTOVITEL]</w:t>
      </w:r>
    </w:p>
    <w:p w14:paraId="19C40D04" w14:textId="18F4B691" w:rsidR="00A57CF9" w:rsidRDefault="00A57CF9" w:rsidP="00A57CF9">
      <w:pPr>
        <w:suppressAutoHyphens/>
        <w:spacing w:after="60"/>
        <w:ind w:left="284" w:right="141"/>
        <w:rPr>
          <w:rFonts w:eastAsia="Times New Roman" w:cs="Arial"/>
          <w:sz w:val="18"/>
          <w:szCs w:val="18"/>
          <w:lang w:eastAsia="cs-CZ"/>
        </w:rPr>
      </w:pPr>
      <w:r>
        <w:rPr>
          <w:rFonts w:eastAsia="Times New Roman" w:cs="Arial"/>
          <w:sz w:val="18"/>
          <w:szCs w:val="18"/>
          <w:lang w:eastAsia="cs-CZ"/>
        </w:rPr>
        <w:t>specialista na trakční vedení:</w:t>
      </w:r>
    </w:p>
    <w:p w14:paraId="649E9C90" w14:textId="77777777" w:rsidR="00A57CF9" w:rsidRDefault="00A57CF9" w:rsidP="00A57CF9">
      <w:pPr>
        <w:suppressAutoHyphens/>
        <w:spacing w:after="60"/>
        <w:ind w:left="284" w:right="141"/>
        <w:rPr>
          <w:rFonts w:eastAsia="Times New Roman" w:cs="Arial"/>
          <w:b/>
          <w:sz w:val="18"/>
          <w:szCs w:val="18"/>
          <w:lang w:eastAsia="cs-CZ"/>
        </w:rPr>
      </w:pPr>
      <w:r w:rsidRPr="009E69AD">
        <w:rPr>
          <w:rFonts w:eastAsia="Times New Roman" w:cs="Arial"/>
          <w:b/>
          <w:sz w:val="18"/>
          <w:szCs w:val="18"/>
          <w:highlight w:val="yellow"/>
          <w:lang w:eastAsia="cs-CZ"/>
        </w:rPr>
        <w:t>[VLOŽÍ ZHOTOVITEL]</w:t>
      </w:r>
      <w:r w:rsidRPr="009E69AD">
        <w:rPr>
          <w:rFonts w:eastAsia="Times New Roman" w:cs="Arial"/>
          <w:b/>
          <w:sz w:val="18"/>
          <w:szCs w:val="18"/>
          <w:lang w:eastAsia="cs-CZ"/>
        </w:rPr>
        <w:t xml:space="preserve">, </w:t>
      </w:r>
      <w:r w:rsidRPr="009E69AD">
        <w:rPr>
          <w:rFonts w:eastAsia="Times New Roman" w:cs="Arial"/>
          <w:sz w:val="18"/>
          <w:szCs w:val="18"/>
          <w:lang w:eastAsia="cs-CZ"/>
        </w:rPr>
        <w:t xml:space="preserve">tel.: </w:t>
      </w:r>
      <w:r w:rsidRPr="009E69AD">
        <w:rPr>
          <w:rFonts w:eastAsia="Times New Roman" w:cs="Arial"/>
          <w:b/>
          <w:sz w:val="18"/>
          <w:szCs w:val="18"/>
          <w:highlight w:val="yellow"/>
          <w:lang w:eastAsia="cs-CZ"/>
        </w:rPr>
        <w:t>[VLOŽÍ ZHOTOVITEL]</w:t>
      </w:r>
      <w:r w:rsidRPr="009E69AD">
        <w:rPr>
          <w:rFonts w:eastAsia="Times New Roman" w:cs="Arial"/>
          <w:b/>
          <w:sz w:val="18"/>
          <w:szCs w:val="18"/>
          <w:lang w:eastAsia="cs-CZ"/>
        </w:rPr>
        <w:t>,</w:t>
      </w:r>
      <w:r w:rsidRPr="009E69AD">
        <w:rPr>
          <w:rFonts w:eastAsia="Times New Roman" w:cs="Arial"/>
          <w:sz w:val="18"/>
          <w:szCs w:val="18"/>
          <w:lang w:eastAsia="cs-CZ"/>
        </w:rPr>
        <w:t xml:space="preserve"> e-mail: </w:t>
      </w:r>
      <w:r w:rsidRPr="009E69AD">
        <w:rPr>
          <w:rFonts w:eastAsia="Times New Roman" w:cs="Arial"/>
          <w:b/>
          <w:sz w:val="18"/>
          <w:szCs w:val="18"/>
          <w:highlight w:val="yellow"/>
          <w:lang w:eastAsia="cs-CZ"/>
        </w:rPr>
        <w:t>[VLOŽÍ</w:t>
      </w:r>
      <w:r>
        <w:rPr>
          <w:rFonts w:eastAsia="Times New Roman" w:cs="Arial"/>
          <w:b/>
          <w:sz w:val="18"/>
          <w:szCs w:val="18"/>
          <w:highlight w:val="yellow"/>
          <w:lang w:eastAsia="cs-CZ"/>
        </w:rPr>
        <w:t xml:space="preserve"> Z</w:t>
      </w:r>
      <w:r w:rsidRPr="009E69AD">
        <w:rPr>
          <w:rFonts w:eastAsia="Times New Roman" w:cs="Arial"/>
          <w:b/>
          <w:sz w:val="18"/>
          <w:szCs w:val="18"/>
          <w:highlight w:val="yellow"/>
          <w:lang w:eastAsia="cs-CZ"/>
        </w:rPr>
        <w:t>HOTOVITEL</w:t>
      </w:r>
    </w:p>
    <w:p w14:paraId="33A9F391" w14:textId="5BFD45DD" w:rsidR="00A57CF9" w:rsidRDefault="00A57CF9" w:rsidP="00A57CF9">
      <w:pPr>
        <w:suppressAutoHyphens/>
        <w:spacing w:after="60"/>
        <w:ind w:left="284" w:right="425"/>
        <w:rPr>
          <w:rFonts w:eastAsia="Times New Roman" w:cs="Arial"/>
          <w:sz w:val="18"/>
          <w:szCs w:val="18"/>
          <w:lang w:eastAsia="cs-CZ"/>
        </w:rPr>
      </w:pPr>
      <w:r>
        <w:rPr>
          <w:rFonts w:eastAsia="Times New Roman" w:cs="Arial"/>
          <w:sz w:val="18"/>
          <w:szCs w:val="18"/>
          <w:lang w:eastAsia="cs-CZ"/>
        </w:rPr>
        <w:t>Specialista na energetické výpočty:</w:t>
      </w:r>
      <w:r w:rsidRPr="009E69AD">
        <w:rPr>
          <w:rFonts w:eastAsia="Times New Roman" w:cs="Arial"/>
          <w:sz w:val="18"/>
          <w:szCs w:val="18"/>
          <w:lang w:eastAsia="cs-CZ"/>
        </w:rPr>
        <w:t xml:space="preserve"> </w:t>
      </w:r>
    </w:p>
    <w:p w14:paraId="2721718D" w14:textId="722940DB" w:rsidR="00785D00" w:rsidRPr="009E69AD" w:rsidRDefault="00A57CF9" w:rsidP="00A57CF9">
      <w:pPr>
        <w:suppressAutoHyphens/>
        <w:spacing w:after="60"/>
        <w:ind w:left="284" w:right="425"/>
        <w:rPr>
          <w:rFonts w:eastAsia="Times New Roman" w:cs="Arial"/>
          <w:sz w:val="18"/>
          <w:szCs w:val="18"/>
          <w:lang w:eastAsia="cs-CZ"/>
        </w:rPr>
      </w:pPr>
      <w:r w:rsidRPr="009E69AD">
        <w:rPr>
          <w:rFonts w:eastAsia="Times New Roman" w:cs="Arial"/>
          <w:b/>
          <w:sz w:val="18"/>
          <w:szCs w:val="18"/>
          <w:highlight w:val="yellow"/>
          <w:lang w:eastAsia="cs-CZ"/>
        </w:rPr>
        <w:t>[VLOŽÍ ZHOTOVITEL]</w:t>
      </w:r>
      <w:r w:rsidRPr="009E69AD">
        <w:rPr>
          <w:rFonts w:eastAsia="Times New Roman" w:cs="Arial"/>
          <w:b/>
          <w:sz w:val="18"/>
          <w:szCs w:val="18"/>
          <w:lang w:eastAsia="cs-CZ"/>
        </w:rPr>
        <w:t xml:space="preserve">, </w:t>
      </w:r>
      <w:r w:rsidRPr="009E69AD">
        <w:rPr>
          <w:rFonts w:eastAsia="Times New Roman" w:cs="Arial"/>
          <w:sz w:val="18"/>
          <w:szCs w:val="18"/>
          <w:lang w:eastAsia="cs-CZ"/>
        </w:rPr>
        <w:t xml:space="preserve">tel.: </w:t>
      </w:r>
      <w:r w:rsidRPr="009E69AD">
        <w:rPr>
          <w:rFonts w:eastAsia="Times New Roman" w:cs="Arial"/>
          <w:b/>
          <w:sz w:val="18"/>
          <w:szCs w:val="18"/>
          <w:highlight w:val="yellow"/>
          <w:lang w:eastAsia="cs-CZ"/>
        </w:rPr>
        <w:t>[VLOŽÍ ZHOTOVITEL]</w:t>
      </w:r>
      <w:r w:rsidRPr="009E69AD">
        <w:rPr>
          <w:rFonts w:eastAsia="Times New Roman" w:cs="Arial"/>
          <w:b/>
          <w:sz w:val="18"/>
          <w:szCs w:val="18"/>
          <w:lang w:eastAsia="cs-CZ"/>
        </w:rPr>
        <w:t>,</w:t>
      </w:r>
      <w:r w:rsidRPr="009E69AD">
        <w:rPr>
          <w:rFonts w:eastAsia="Times New Roman" w:cs="Arial"/>
          <w:sz w:val="18"/>
          <w:szCs w:val="18"/>
          <w:lang w:eastAsia="cs-CZ"/>
        </w:rPr>
        <w:t xml:space="preserve"> e-mail: </w:t>
      </w:r>
      <w:r w:rsidRPr="009E69AD">
        <w:rPr>
          <w:rFonts w:eastAsia="Times New Roman" w:cs="Arial"/>
          <w:b/>
          <w:sz w:val="18"/>
          <w:szCs w:val="18"/>
          <w:highlight w:val="yellow"/>
          <w:lang w:eastAsia="cs-CZ"/>
        </w:rPr>
        <w:t>[VLOŽÍ ZHOTOVITEL</w:t>
      </w:r>
    </w:p>
    <w:p w14:paraId="7C79E152" w14:textId="2A447628" w:rsidR="00A57CF9" w:rsidRDefault="00A57CF9" w:rsidP="00A57CF9">
      <w:pPr>
        <w:suppressAutoHyphens/>
        <w:spacing w:after="60"/>
        <w:ind w:left="284" w:right="425"/>
        <w:rPr>
          <w:rFonts w:eastAsia="Times New Roman" w:cs="Arial"/>
          <w:sz w:val="18"/>
          <w:szCs w:val="18"/>
          <w:lang w:eastAsia="cs-CZ"/>
        </w:rPr>
      </w:pPr>
      <w:r>
        <w:rPr>
          <w:rFonts w:eastAsia="Times New Roman" w:cs="Arial"/>
          <w:sz w:val="18"/>
          <w:szCs w:val="18"/>
          <w:lang w:eastAsia="cs-CZ"/>
        </w:rPr>
        <w:t>Specialista na hodnocení ekonomické efektivnosti:</w:t>
      </w:r>
      <w:r w:rsidRPr="009E69AD">
        <w:rPr>
          <w:rFonts w:eastAsia="Times New Roman" w:cs="Arial"/>
          <w:sz w:val="18"/>
          <w:szCs w:val="18"/>
          <w:lang w:eastAsia="cs-CZ"/>
        </w:rPr>
        <w:t xml:space="preserve"> </w:t>
      </w:r>
    </w:p>
    <w:p w14:paraId="6AC61048" w14:textId="77777777" w:rsidR="00A57CF9" w:rsidRPr="009E69AD" w:rsidRDefault="00A57CF9" w:rsidP="00A57CF9">
      <w:pPr>
        <w:suppressAutoHyphens/>
        <w:spacing w:after="60"/>
        <w:ind w:left="284" w:right="425"/>
        <w:rPr>
          <w:rFonts w:eastAsia="Times New Roman" w:cs="Arial"/>
          <w:sz w:val="18"/>
          <w:szCs w:val="18"/>
          <w:lang w:eastAsia="cs-CZ"/>
        </w:rPr>
      </w:pPr>
      <w:r w:rsidRPr="009E69AD">
        <w:rPr>
          <w:rFonts w:eastAsia="Times New Roman" w:cs="Arial"/>
          <w:b/>
          <w:sz w:val="18"/>
          <w:szCs w:val="18"/>
          <w:highlight w:val="yellow"/>
          <w:lang w:eastAsia="cs-CZ"/>
        </w:rPr>
        <w:t>[VLOŽÍ ZHOTOVITEL]</w:t>
      </w:r>
      <w:r w:rsidRPr="009E69AD">
        <w:rPr>
          <w:rFonts w:eastAsia="Times New Roman" w:cs="Arial"/>
          <w:b/>
          <w:sz w:val="18"/>
          <w:szCs w:val="18"/>
          <w:lang w:eastAsia="cs-CZ"/>
        </w:rPr>
        <w:t xml:space="preserve">, </w:t>
      </w:r>
      <w:r w:rsidRPr="009E69AD">
        <w:rPr>
          <w:rFonts w:eastAsia="Times New Roman" w:cs="Arial"/>
          <w:sz w:val="18"/>
          <w:szCs w:val="18"/>
          <w:lang w:eastAsia="cs-CZ"/>
        </w:rPr>
        <w:t xml:space="preserve">tel.: </w:t>
      </w:r>
      <w:r w:rsidRPr="009E69AD">
        <w:rPr>
          <w:rFonts w:eastAsia="Times New Roman" w:cs="Arial"/>
          <w:b/>
          <w:sz w:val="18"/>
          <w:szCs w:val="18"/>
          <w:highlight w:val="yellow"/>
          <w:lang w:eastAsia="cs-CZ"/>
        </w:rPr>
        <w:t>[VLOŽÍ ZHOTOVITEL]</w:t>
      </w:r>
      <w:r w:rsidRPr="009E69AD">
        <w:rPr>
          <w:rFonts w:eastAsia="Times New Roman" w:cs="Arial"/>
          <w:b/>
          <w:sz w:val="18"/>
          <w:szCs w:val="18"/>
          <w:lang w:eastAsia="cs-CZ"/>
        </w:rPr>
        <w:t>,</w:t>
      </w:r>
      <w:r w:rsidRPr="009E69AD">
        <w:rPr>
          <w:rFonts w:eastAsia="Times New Roman" w:cs="Arial"/>
          <w:sz w:val="18"/>
          <w:szCs w:val="18"/>
          <w:lang w:eastAsia="cs-CZ"/>
        </w:rPr>
        <w:t xml:space="preserve"> e-mail: </w:t>
      </w:r>
      <w:r w:rsidRPr="009E69AD">
        <w:rPr>
          <w:rFonts w:eastAsia="Times New Roman" w:cs="Arial"/>
          <w:b/>
          <w:sz w:val="18"/>
          <w:szCs w:val="18"/>
          <w:highlight w:val="yellow"/>
          <w:lang w:eastAsia="cs-CZ"/>
        </w:rPr>
        <w:t>[VLOŽÍ ZHOTOVITEL</w:t>
      </w:r>
    </w:p>
    <w:p w14:paraId="490DF6FA" w14:textId="3B91C66A" w:rsidR="00785D00" w:rsidRPr="009E69AD" w:rsidRDefault="00A57CF9" w:rsidP="00713C73">
      <w:pPr>
        <w:suppressAutoHyphens/>
        <w:spacing w:before="120" w:after="120"/>
        <w:ind w:right="425"/>
        <w:rPr>
          <w:rFonts w:eastAsia="Times New Roman" w:cs="Arial"/>
          <w:sz w:val="18"/>
          <w:szCs w:val="18"/>
          <w:lang w:eastAsia="cs-CZ"/>
        </w:rPr>
      </w:pPr>
      <w:r>
        <w:rPr>
          <w:rFonts w:eastAsia="Times New Roman" w:cs="Arial"/>
          <w:sz w:val="18"/>
          <w:szCs w:val="18"/>
          <w:lang w:eastAsia="cs-CZ"/>
        </w:rPr>
        <w:t>B</w:t>
      </w:r>
      <w:r w:rsidR="00785D00" w:rsidRPr="009E69AD">
        <w:rPr>
          <w:rFonts w:eastAsia="Times New Roman" w:cs="Arial"/>
          <w:sz w:val="18"/>
          <w:szCs w:val="18"/>
          <w:lang w:eastAsia="cs-CZ"/>
        </w:rPr>
        <w:t xml:space="preserve">ankovní spojení: č. účtu: </w:t>
      </w:r>
      <w:r w:rsidR="00785D00" w:rsidRPr="009E69AD">
        <w:rPr>
          <w:rFonts w:eastAsia="Times New Roman" w:cs="Arial"/>
          <w:b/>
          <w:bCs/>
          <w:sz w:val="18"/>
          <w:szCs w:val="18"/>
          <w:highlight w:val="yellow"/>
          <w:lang w:eastAsia="cs-CZ"/>
        </w:rPr>
        <w:t>[VLOŽÍ ZHOTOVITEL]</w:t>
      </w:r>
      <w:r w:rsidR="00785D00" w:rsidRPr="009E69AD">
        <w:rPr>
          <w:rFonts w:eastAsia="Times New Roman" w:cs="Arial"/>
          <w:b/>
          <w:bCs/>
          <w:sz w:val="18"/>
          <w:szCs w:val="18"/>
          <w:lang w:eastAsia="cs-CZ"/>
        </w:rPr>
        <w:t xml:space="preserve"> </w:t>
      </w:r>
      <w:r w:rsidR="00785D00" w:rsidRPr="009E69AD">
        <w:rPr>
          <w:rFonts w:eastAsia="Times New Roman" w:cs="Arial"/>
          <w:sz w:val="18"/>
          <w:szCs w:val="18"/>
          <w:lang w:eastAsia="cs-CZ"/>
        </w:rPr>
        <w:t xml:space="preserve">vedený u </w:t>
      </w:r>
      <w:r w:rsidR="00785D00" w:rsidRPr="009E69AD">
        <w:rPr>
          <w:rFonts w:eastAsia="Times New Roman" w:cs="Arial"/>
          <w:b/>
          <w:bCs/>
          <w:sz w:val="18"/>
          <w:szCs w:val="18"/>
          <w:highlight w:val="yellow"/>
          <w:lang w:eastAsia="cs-CZ"/>
        </w:rPr>
        <w:t>[VLOŽÍ ZHOTOVITEL]</w:t>
      </w:r>
    </w:p>
    <w:p w14:paraId="37C8BCF9" w14:textId="77777777" w:rsidR="00785D00" w:rsidRPr="009E69AD" w:rsidRDefault="00785D00" w:rsidP="00B616D4">
      <w:pPr>
        <w:suppressAutoHyphens/>
        <w:spacing w:before="120" w:after="120"/>
        <w:ind w:left="1797" w:right="425" w:hanging="1797"/>
        <w:rPr>
          <w:rFonts w:eastAsia="Times New Roman" w:cs="Arial"/>
          <w:b/>
          <w:sz w:val="18"/>
          <w:szCs w:val="18"/>
          <w:lang w:eastAsia="cs-CZ"/>
        </w:rPr>
      </w:pPr>
      <w:r w:rsidRPr="009E69AD">
        <w:rPr>
          <w:rFonts w:eastAsia="Times New Roman" w:cs="Arial"/>
          <w:b/>
          <w:sz w:val="18"/>
          <w:szCs w:val="18"/>
          <w:lang w:eastAsia="cs-CZ"/>
        </w:rPr>
        <w:t xml:space="preserve">Adresa pro zasílání smluvní korespondence: </w:t>
      </w:r>
    </w:p>
    <w:p w14:paraId="2B06625E" w14:textId="77777777" w:rsidR="00785D00" w:rsidRPr="009E69AD" w:rsidRDefault="00785D00" w:rsidP="00B616D4">
      <w:pPr>
        <w:tabs>
          <w:tab w:val="left" w:pos="1985"/>
          <w:tab w:val="right" w:pos="5670"/>
        </w:tabs>
        <w:suppressAutoHyphens/>
        <w:spacing w:after="120"/>
        <w:ind w:right="425"/>
        <w:rPr>
          <w:rFonts w:eastAsia="Times New Roman" w:cs="Arial"/>
          <w:sz w:val="18"/>
          <w:szCs w:val="18"/>
          <w:lang w:eastAsia="cs-CZ"/>
        </w:rPr>
      </w:pPr>
      <w:r w:rsidRPr="009E69AD">
        <w:rPr>
          <w:rFonts w:eastAsia="Times New Roman" w:cs="Arial"/>
          <w:b/>
          <w:bCs/>
          <w:sz w:val="18"/>
          <w:szCs w:val="18"/>
          <w:highlight w:val="yellow"/>
          <w:lang w:eastAsia="cs-CZ"/>
        </w:rPr>
        <w:t>[VLOŽÍ ZHOTOVITEL]</w:t>
      </w:r>
      <w:r w:rsidRPr="009E69AD">
        <w:rPr>
          <w:rFonts w:eastAsia="Times New Roman" w:cs="Arial"/>
          <w:sz w:val="18"/>
          <w:szCs w:val="18"/>
          <w:lang w:eastAsia="cs-CZ"/>
        </w:rPr>
        <w:t xml:space="preserve"> </w:t>
      </w:r>
    </w:p>
    <w:p w14:paraId="2EF875AF" w14:textId="77777777" w:rsidR="00785D00" w:rsidRPr="009E69AD" w:rsidRDefault="00785D00" w:rsidP="00B616D4">
      <w:pPr>
        <w:spacing w:before="120" w:after="120"/>
        <w:ind w:right="425"/>
        <w:jc w:val="both"/>
        <w:rPr>
          <w:sz w:val="18"/>
          <w:szCs w:val="18"/>
        </w:rPr>
      </w:pPr>
      <w:r w:rsidRPr="009E69AD">
        <w:rPr>
          <w:sz w:val="18"/>
          <w:szCs w:val="18"/>
        </w:rPr>
        <w:t xml:space="preserve">číslo smlouvy: </w:t>
      </w:r>
      <w:r w:rsidRPr="009E69AD">
        <w:rPr>
          <w:b/>
          <w:sz w:val="18"/>
          <w:szCs w:val="18"/>
          <w:highlight w:val="yellow"/>
        </w:rPr>
        <w:t>[VLOŽÍ ZHOTOVITEL]</w:t>
      </w:r>
      <w:r w:rsidRPr="009E69AD">
        <w:rPr>
          <w:sz w:val="18"/>
          <w:szCs w:val="18"/>
        </w:rPr>
        <w:t xml:space="preserve"> </w:t>
      </w:r>
    </w:p>
    <w:p w14:paraId="0CC783A2" w14:textId="77777777" w:rsidR="00B616D4" w:rsidRPr="009E69AD" w:rsidRDefault="00B616D4" w:rsidP="00B616D4">
      <w:pPr>
        <w:tabs>
          <w:tab w:val="left" w:pos="1985"/>
          <w:tab w:val="right" w:pos="5670"/>
        </w:tabs>
        <w:suppressAutoHyphens/>
        <w:spacing w:after="120"/>
        <w:ind w:right="425"/>
        <w:rPr>
          <w:rFonts w:eastAsia="Times New Roman" w:cs="Arial"/>
          <w:sz w:val="18"/>
          <w:szCs w:val="18"/>
          <w:lang w:eastAsia="cs-CZ"/>
        </w:rPr>
      </w:pPr>
      <w:r w:rsidRPr="009E69AD">
        <w:rPr>
          <w:rFonts w:eastAsia="Times New Roman" w:cs="Arial"/>
          <w:sz w:val="18"/>
          <w:szCs w:val="18"/>
          <w:lang w:eastAsia="cs-CZ"/>
        </w:rPr>
        <w:t>(dále jen „</w:t>
      </w:r>
      <w:r w:rsidRPr="00212359">
        <w:rPr>
          <w:rFonts w:eastAsia="Times New Roman" w:cs="Arial"/>
          <w:b/>
          <w:bCs/>
          <w:sz w:val="18"/>
          <w:szCs w:val="18"/>
          <w:lang w:eastAsia="cs-CZ"/>
        </w:rPr>
        <w:t>zhotovitel</w:t>
      </w:r>
      <w:r w:rsidRPr="009E69AD">
        <w:rPr>
          <w:rFonts w:eastAsia="Times New Roman" w:cs="Arial"/>
          <w:sz w:val="18"/>
          <w:szCs w:val="18"/>
          <w:lang w:eastAsia="cs-CZ"/>
        </w:rPr>
        <w:t>“)</w:t>
      </w:r>
    </w:p>
    <w:p w14:paraId="5D119526" w14:textId="77777777" w:rsidR="00EB3BCF" w:rsidRDefault="00EB3BCF" w:rsidP="00B616D4">
      <w:pPr>
        <w:suppressAutoHyphens/>
        <w:spacing w:after="120"/>
        <w:ind w:right="425"/>
        <w:jc w:val="both"/>
        <w:rPr>
          <w:rFonts w:eastAsia="Times New Roman" w:cs="Arial"/>
          <w:sz w:val="18"/>
          <w:szCs w:val="18"/>
          <w:lang w:eastAsia="cs-CZ"/>
        </w:rPr>
      </w:pPr>
      <w:r w:rsidRPr="00EB3BCF">
        <w:rPr>
          <w:rFonts w:eastAsia="Times New Roman" w:cs="Arial"/>
          <w:sz w:val="18"/>
          <w:szCs w:val="18"/>
          <w:lang w:eastAsia="cs-CZ"/>
        </w:rPr>
        <w:t>společně též jako „</w:t>
      </w:r>
      <w:r w:rsidRPr="00212359">
        <w:rPr>
          <w:rFonts w:eastAsia="Times New Roman" w:cs="Arial"/>
          <w:b/>
          <w:bCs/>
          <w:sz w:val="18"/>
          <w:szCs w:val="18"/>
          <w:lang w:eastAsia="cs-CZ"/>
        </w:rPr>
        <w:t>smluvní strany</w:t>
      </w:r>
      <w:r w:rsidRPr="00EB3BCF">
        <w:rPr>
          <w:rFonts w:eastAsia="Times New Roman" w:cs="Arial"/>
          <w:sz w:val="18"/>
          <w:szCs w:val="18"/>
          <w:lang w:eastAsia="cs-CZ"/>
        </w:rPr>
        <w:t>“ či jednotlivě jako „</w:t>
      </w:r>
      <w:r w:rsidRPr="00212359">
        <w:rPr>
          <w:rFonts w:eastAsia="Times New Roman" w:cs="Arial"/>
          <w:b/>
          <w:bCs/>
          <w:sz w:val="18"/>
          <w:szCs w:val="18"/>
          <w:lang w:eastAsia="cs-CZ"/>
        </w:rPr>
        <w:t>smluvní strana</w:t>
      </w:r>
      <w:r w:rsidRPr="00EB3BCF">
        <w:rPr>
          <w:rFonts w:eastAsia="Times New Roman" w:cs="Arial"/>
          <w:sz w:val="18"/>
          <w:szCs w:val="18"/>
          <w:lang w:eastAsia="cs-CZ"/>
        </w:rPr>
        <w:t>“)</w:t>
      </w:r>
    </w:p>
    <w:p w14:paraId="0693AE98" w14:textId="77777777" w:rsidR="00785D00" w:rsidRPr="00FF5A6D" w:rsidRDefault="00785D00" w:rsidP="00212359">
      <w:pPr>
        <w:suppressAutoHyphens/>
        <w:spacing w:after="0"/>
        <w:ind w:right="425"/>
        <w:jc w:val="both"/>
        <w:rPr>
          <w:rFonts w:eastAsia="Times New Roman" w:cs="Arial"/>
          <w:sz w:val="18"/>
          <w:szCs w:val="18"/>
          <w:lang w:eastAsia="cs-CZ"/>
        </w:rPr>
      </w:pPr>
      <w:r w:rsidRPr="00FF5A6D">
        <w:rPr>
          <w:rFonts w:eastAsia="Times New Roman" w:cs="Arial"/>
          <w:sz w:val="18"/>
          <w:szCs w:val="18"/>
          <w:lang w:eastAsia="cs-CZ"/>
        </w:rPr>
        <w:t>Smluvní strany se zavazují oznamovat si bezodkladně změny údajů uvedených této Smlouvě, a to doporučeným dopisem nebo elektronicky prostřednictvím datové schránky s tím, že k tomuto oznámení musí být přiložena kopie listiny dokládající odbornou způsobilost, v případě, že byla zadávací dokumentací vyžadována, aniž by bylo potřeba uzavírat dodatek k této smlouvě.</w:t>
      </w:r>
    </w:p>
    <w:p w14:paraId="6A9DC440" w14:textId="0E9154A9" w:rsidR="00785D00" w:rsidRPr="00FF5A6D" w:rsidRDefault="00785D00" w:rsidP="00B616D4">
      <w:pPr>
        <w:suppressAutoHyphens/>
        <w:spacing w:before="240" w:after="120"/>
        <w:ind w:right="425"/>
        <w:jc w:val="center"/>
        <w:rPr>
          <w:rFonts w:eastAsia="Times New Roman" w:cs="Arial"/>
          <w:b/>
          <w:sz w:val="18"/>
          <w:szCs w:val="18"/>
          <w:lang w:eastAsia="cs-CZ"/>
        </w:rPr>
      </w:pPr>
      <w:r w:rsidRPr="00FF5A6D">
        <w:rPr>
          <w:rFonts w:eastAsia="Times New Roman" w:cs="Arial"/>
          <w:b/>
          <w:szCs w:val="18"/>
          <w:u w:val="single"/>
          <w:lang w:eastAsia="cs-CZ"/>
        </w:rPr>
        <w:t xml:space="preserve">Článek 1 </w:t>
      </w:r>
      <w:r w:rsidR="00EB3BCF">
        <w:rPr>
          <w:rFonts w:eastAsia="Times New Roman" w:cs="Arial"/>
          <w:b/>
          <w:szCs w:val="18"/>
          <w:u w:val="single"/>
          <w:lang w:eastAsia="cs-CZ"/>
        </w:rPr>
        <w:t>- Předmět S</w:t>
      </w:r>
      <w:r w:rsidRPr="00FF5A6D">
        <w:rPr>
          <w:rFonts w:eastAsia="Times New Roman" w:cs="Arial"/>
          <w:b/>
          <w:szCs w:val="18"/>
          <w:u w:val="single"/>
          <w:lang w:eastAsia="cs-CZ"/>
        </w:rPr>
        <w:t>mlouvy</w:t>
      </w:r>
    </w:p>
    <w:p w14:paraId="417EAC95" w14:textId="77777777" w:rsidR="00785D00" w:rsidRPr="00FF5A6D" w:rsidRDefault="00785D00" w:rsidP="00212359">
      <w:pPr>
        <w:suppressAutoHyphens/>
        <w:spacing w:after="0" w:line="264" w:lineRule="auto"/>
        <w:ind w:left="539" w:right="425" w:hanging="539"/>
        <w:jc w:val="both"/>
        <w:rPr>
          <w:rFonts w:eastAsia="Times New Roman" w:cs="Arial"/>
          <w:sz w:val="18"/>
          <w:szCs w:val="18"/>
          <w:lang w:eastAsia="cs-CZ"/>
        </w:rPr>
      </w:pPr>
      <w:r w:rsidRPr="00FF5A6D">
        <w:rPr>
          <w:rFonts w:eastAsia="Times New Roman" w:cs="Arial"/>
          <w:b/>
          <w:sz w:val="18"/>
          <w:szCs w:val="18"/>
          <w:lang w:eastAsia="cs-CZ"/>
        </w:rPr>
        <w:t>1.1.</w:t>
      </w:r>
      <w:r w:rsidRPr="00FF5A6D">
        <w:rPr>
          <w:rFonts w:eastAsia="Times New Roman" w:cs="Arial"/>
          <w:b/>
          <w:sz w:val="18"/>
          <w:szCs w:val="18"/>
          <w:lang w:eastAsia="cs-CZ"/>
        </w:rPr>
        <w:tab/>
      </w:r>
      <w:r w:rsidRPr="00FF5A6D">
        <w:rPr>
          <w:rFonts w:eastAsia="Times New Roman" w:cs="Arial"/>
          <w:sz w:val="18"/>
          <w:szCs w:val="18"/>
          <w:lang w:eastAsia="cs-CZ"/>
        </w:rPr>
        <w:t xml:space="preserve">Zhotovitel se zavazuje provést na svůj náklad a nebezpečí níže uvedené dílo a objednatel se zavazuje provedené dílo převzít a zaplatit za něj zhotoviteli dohodnutou cenu. </w:t>
      </w:r>
    </w:p>
    <w:p w14:paraId="33AFA819" w14:textId="22C91011" w:rsidR="00785D00" w:rsidRPr="00FF5A6D" w:rsidRDefault="00785D00" w:rsidP="00212359">
      <w:pPr>
        <w:suppressAutoHyphens/>
        <w:spacing w:before="120" w:after="0" w:line="264" w:lineRule="auto"/>
        <w:ind w:left="539" w:right="425" w:hanging="539"/>
        <w:jc w:val="both"/>
        <w:rPr>
          <w:rFonts w:eastAsia="Times New Roman" w:cs="Times New Roman"/>
          <w:sz w:val="18"/>
          <w:szCs w:val="18"/>
          <w:lang w:eastAsia="cs-CZ"/>
        </w:rPr>
      </w:pPr>
      <w:r w:rsidRPr="00FF5A6D">
        <w:rPr>
          <w:rFonts w:eastAsia="Times New Roman" w:cs="Arial"/>
          <w:b/>
          <w:sz w:val="18"/>
          <w:szCs w:val="18"/>
          <w:lang w:eastAsia="cs-CZ"/>
        </w:rPr>
        <w:t>1.2.</w:t>
      </w:r>
      <w:r w:rsidRPr="00FF5A6D">
        <w:rPr>
          <w:rFonts w:eastAsia="Times New Roman" w:cs="Arial"/>
          <w:sz w:val="18"/>
          <w:szCs w:val="18"/>
          <w:lang w:eastAsia="cs-CZ"/>
        </w:rPr>
        <w:tab/>
        <w:t xml:space="preserve">Dílem se rozumí zpracování </w:t>
      </w:r>
      <w:r w:rsidR="00FF5A6D" w:rsidRPr="00FF5A6D">
        <w:rPr>
          <w:rFonts w:eastAsia="Times New Roman" w:cs="Arial"/>
          <w:b/>
          <w:sz w:val="18"/>
          <w:szCs w:val="18"/>
          <w:lang w:eastAsia="cs-CZ"/>
        </w:rPr>
        <w:t xml:space="preserve">Studie proveditelnosti změny trakce z DC 3 </w:t>
      </w:r>
      <w:proofErr w:type="spellStart"/>
      <w:r w:rsidR="00FF5A6D" w:rsidRPr="00FF5A6D">
        <w:rPr>
          <w:rFonts w:eastAsia="Times New Roman" w:cs="Arial"/>
          <w:b/>
          <w:sz w:val="18"/>
          <w:szCs w:val="18"/>
          <w:lang w:eastAsia="cs-CZ"/>
        </w:rPr>
        <w:t>kV</w:t>
      </w:r>
      <w:proofErr w:type="spellEnd"/>
      <w:r w:rsidR="00FF5A6D" w:rsidRPr="00FF5A6D">
        <w:rPr>
          <w:rFonts w:eastAsia="Times New Roman" w:cs="Arial"/>
          <w:b/>
          <w:sz w:val="18"/>
          <w:szCs w:val="18"/>
          <w:lang w:eastAsia="cs-CZ"/>
        </w:rPr>
        <w:t xml:space="preserve"> na AC 25 </w:t>
      </w:r>
      <w:proofErr w:type="spellStart"/>
      <w:r w:rsidR="00FF5A6D" w:rsidRPr="00FF5A6D">
        <w:rPr>
          <w:rFonts w:eastAsia="Times New Roman" w:cs="Arial"/>
          <w:b/>
          <w:sz w:val="18"/>
          <w:szCs w:val="18"/>
          <w:lang w:eastAsia="cs-CZ"/>
        </w:rPr>
        <w:t>kV</w:t>
      </w:r>
      <w:proofErr w:type="spellEnd"/>
      <w:r w:rsidR="00FF5A6D" w:rsidRPr="00FF5A6D">
        <w:rPr>
          <w:rFonts w:eastAsia="Times New Roman" w:cs="Arial"/>
          <w:b/>
          <w:sz w:val="18"/>
          <w:szCs w:val="18"/>
          <w:lang w:eastAsia="cs-CZ"/>
        </w:rPr>
        <w:t>, 50 Hz v oblasti „Praha a Střední Čechy“</w:t>
      </w:r>
      <w:r w:rsidR="006128EE">
        <w:rPr>
          <w:rFonts w:eastAsia="Times New Roman" w:cs="Arial"/>
          <w:b/>
          <w:sz w:val="18"/>
          <w:szCs w:val="18"/>
          <w:lang w:eastAsia="cs-CZ"/>
        </w:rPr>
        <w:t>,</w:t>
      </w:r>
      <w:r w:rsidR="00FF5A6D" w:rsidRPr="00FF5A6D">
        <w:rPr>
          <w:rFonts w:eastAsia="Times New Roman" w:cs="Arial"/>
          <w:sz w:val="18"/>
          <w:szCs w:val="18"/>
          <w:lang w:eastAsia="cs-CZ"/>
        </w:rPr>
        <w:t xml:space="preserve"> </w:t>
      </w:r>
      <w:r w:rsidRPr="00FF5A6D">
        <w:rPr>
          <w:rFonts w:eastAsia="Times New Roman" w:cs="Arial"/>
          <w:sz w:val="18"/>
          <w:szCs w:val="18"/>
          <w:lang w:eastAsia="cs-CZ"/>
        </w:rPr>
        <w:t>v rozsahu stanoveném zadávací dokumentací a předloženou nabídkou zhotovitele (dále jen „</w:t>
      </w:r>
      <w:r w:rsidRPr="00212359">
        <w:rPr>
          <w:rFonts w:eastAsia="Times New Roman" w:cs="Arial"/>
          <w:b/>
          <w:bCs/>
          <w:sz w:val="18"/>
          <w:szCs w:val="18"/>
          <w:lang w:eastAsia="cs-CZ"/>
        </w:rPr>
        <w:t>dílo</w:t>
      </w:r>
      <w:r w:rsidRPr="00FF5A6D">
        <w:rPr>
          <w:rFonts w:eastAsia="Times New Roman" w:cs="Arial"/>
          <w:sz w:val="18"/>
          <w:szCs w:val="18"/>
          <w:lang w:eastAsia="cs-CZ"/>
        </w:rPr>
        <w:t>“).</w:t>
      </w:r>
    </w:p>
    <w:p w14:paraId="74D083FF" w14:textId="59818353" w:rsidR="00785D00" w:rsidRPr="00075F01" w:rsidRDefault="00785D00" w:rsidP="00212359">
      <w:pPr>
        <w:suppressAutoHyphens/>
        <w:spacing w:before="240" w:after="120" w:line="264" w:lineRule="auto"/>
        <w:ind w:right="425"/>
        <w:jc w:val="center"/>
        <w:rPr>
          <w:rFonts w:eastAsia="Times New Roman" w:cs="Arial"/>
          <w:b/>
          <w:szCs w:val="18"/>
          <w:u w:val="single"/>
          <w:lang w:eastAsia="cs-CZ"/>
        </w:rPr>
      </w:pPr>
      <w:r w:rsidRPr="00075F01">
        <w:rPr>
          <w:rFonts w:eastAsia="Times New Roman" w:cs="Arial"/>
          <w:b/>
          <w:szCs w:val="18"/>
          <w:u w:val="single"/>
          <w:lang w:eastAsia="cs-CZ"/>
        </w:rPr>
        <w:t>Článek 2 - Závazné podklady k provedení díla</w:t>
      </w:r>
    </w:p>
    <w:p w14:paraId="7E64C153" w14:textId="77777777" w:rsidR="00785D00" w:rsidRPr="00075F01" w:rsidRDefault="00785D00" w:rsidP="00212359">
      <w:pPr>
        <w:suppressAutoHyphens/>
        <w:spacing w:before="120" w:after="120" w:line="264" w:lineRule="auto"/>
        <w:ind w:left="540" w:right="425" w:hanging="540"/>
        <w:jc w:val="both"/>
        <w:rPr>
          <w:rFonts w:eastAsia="Times New Roman" w:cs="Arial"/>
          <w:sz w:val="18"/>
          <w:szCs w:val="18"/>
          <w:lang w:eastAsia="cs-CZ"/>
        </w:rPr>
      </w:pPr>
      <w:r w:rsidRPr="00075F01">
        <w:rPr>
          <w:rFonts w:eastAsia="Times New Roman" w:cs="Arial"/>
          <w:b/>
          <w:sz w:val="18"/>
          <w:szCs w:val="18"/>
          <w:lang w:eastAsia="cs-CZ"/>
        </w:rPr>
        <w:t>2.1.</w:t>
      </w:r>
      <w:r w:rsidRPr="00075F01">
        <w:rPr>
          <w:rFonts w:eastAsia="Times New Roman" w:cs="Arial"/>
          <w:sz w:val="18"/>
          <w:szCs w:val="18"/>
          <w:lang w:eastAsia="cs-CZ"/>
        </w:rPr>
        <w:tab/>
        <w:t xml:space="preserve">Dílo bude zhotoveno v souladu s následujícími dokumenty: </w:t>
      </w:r>
    </w:p>
    <w:p w14:paraId="7A59785F" w14:textId="77777777" w:rsidR="00785D00" w:rsidRPr="00075F01" w:rsidRDefault="00785D00" w:rsidP="00212359">
      <w:pPr>
        <w:numPr>
          <w:ilvl w:val="0"/>
          <w:numId w:val="1"/>
        </w:numPr>
        <w:tabs>
          <w:tab w:val="left" w:pos="851"/>
        </w:tabs>
        <w:suppressAutoHyphens/>
        <w:overflowPunct w:val="0"/>
        <w:autoSpaceDE w:val="0"/>
        <w:autoSpaceDN w:val="0"/>
        <w:adjustRightInd w:val="0"/>
        <w:spacing w:after="120" w:line="264" w:lineRule="auto"/>
        <w:ind w:left="851" w:right="425" w:hanging="284"/>
        <w:jc w:val="both"/>
        <w:textAlignment w:val="baseline"/>
        <w:rPr>
          <w:rFonts w:eastAsia="Times New Roman" w:cs="Arial"/>
          <w:sz w:val="18"/>
          <w:szCs w:val="18"/>
          <w:lang w:eastAsia="cs-CZ"/>
        </w:rPr>
      </w:pPr>
      <w:r w:rsidRPr="00075F01">
        <w:rPr>
          <w:rFonts w:eastAsia="Times New Roman" w:cs="Arial"/>
          <w:sz w:val="18"/>
          <w:szCs w:val="18"/>
          <w:lang w:eastAsia="cs-CZ"/>
        </w:rPr>
        <w:t xml:space="preserve">Zadávací dokumentace v rozsahu: </w:t>
      </w:r>
    </w:p>
    <w:p w14:paraId="556BD204" w14:textId="0FB7C345" w:rsidR="00785D00" w:rsidRPr="00075F01" w:rsidRDefault="00785D00" w:rsidP="00212359">
      <w:pPr>
        <w:numPr>
          <w:ilvl w:val="0"/>
          <w:numId w:val="3"/>
        </w:numPr>
        <w:suppressAutoHyphens/>
        <w:spacing w:after="60" w:line="264" w:lineRule="auto"/>
        <w:ind w:left="1418" w:right="425" w:hanging="284"/>
        <w:jc w:val="both"/>
        <w:rPr>
          <w:rFonts w:eastAsia="Times New Roman" w:cs="Arial"/>
          <w:sz w:val="18"/>
          <w:szCs w:val="18"/>
          <w:lang w:eastAsia="cs-CZ"/>
        </w:rPr>
      </w:pPr>
      <w:r w:rsidRPr="00075F01">
        <w:rPr>
          <w:rFonts w:eastAsia="Times New Roman" w:cs="Arial"/>
          <w:sz w:val="18"/>
          <w:szCs w:val="18"/>
          <w:lang w:eastAsia="cs-CZ"/>
        </w:rPr>
        <w:t xml:space="preserve">Výzva ke zpracování nabídky čj. </w:t>
      </w:r>
      <w:r w:rsidR="00C673D4">
        <w:rPr>
          <w:rFonts w:eastAsia="Times New Roman" w:cs="Arial"/>
          <w:sz w:val="18"/>
          <w:szCs w:val="18"/>
          <w:lang w:eastAsia="cs-CZ"/>
        </w:rPr>
        <w:t>668/</w:t>
      </w:r>
      <w:r w:rsidRPr="00075F01">
        <w:rPr>
          <w:rFonts w:eastAsia="Times New Roman" w:cs="Arial"/>
          <w:sz w:val="18"/>
          <w:szCs w:val="18"/>
          <w:lang w:eastAsia="cs-CZ"/>
        </w:rPr>
        <w:t>202</w:t>
      </w:r>
      <w:r w:rsidR="00713C73">
        <w:rPr>
          <w:rFonts w:eastAsia="Times New Roman" w:cs="Arial"/>
          <w:sz w:val="18"/>
          <w:szCs w:val="18"/>
          <w:lang w:eastAsia="cs-CZ"/>
        </w:rPr>
        <w:t>5</w:t>
      </w:r>
      <w:r w:rsidRPr="00075F01">
        <w:rPr>
          <w:rFonts w:eastAsia="Times New Roman" w:cs="Arial"/>
          <w:sz w:val="18"/>
          <w:szCs w:val="18"/>
          <w:lang w:eastAsia="cs-CZ"/>
        </w:rPr>
        <w:t xml:space="preserve">-SŽ-SS VRT ze dne </w:t>
      </w:r>
      <w:r w:rsidRPr="00075F01">
        <w:rPr>
          <w:rFonts w:eastAsia="Times New Roman" w:cs="Arial"/>
          <w:b/>
          <w:bCs/>
          <w:sz w:val="18"/>
          <w:szCs w:val="18"/>
          <w:highlight w:val="green"/>
          <w:lang w:eastAsia="cs-CZ"/>
        </w:rPr>
        <w:t>[VLOŽÍ OBJEDNATEL]</w:t>
      </w:r>
      <w:r w:rsidRPr="00075F01">
        <w:rPr>
          <w:rFonts w:eastAsia="Times New Roman" w:cs="Arial"/>
          <w:sz w:val="18"/>
          <w:szCs w:val="18"/>
          <w:lang w:eastAsia="cs-CZ"/>
        </w:rPr>
        <w:t xml:space="preserve">, vč. Příloh </w:t>
      </w:r>
      <w:r w:rsidR="00EB3BCF">
        <w:rPr>
          <w:rFonts w:eastAsia="Times New Roman" w:cs="Arial"/>
          <w:sz w:val="18"/>
          <w:szCs w:val="18"/>
          <w:lang w:eastAsia="cs-CZ"/>
        </w:rPr>
        <w:t>(dále jen „</w:t>
      </w:r>
      <w:r w:rsidR="00EB3BCF" w:rsidRPr="00212359">
        <w:rPr>
          <w:rFonts w:eastAsia="Times New Roman" w:cs="Arial"/>
          <w:b/>
          <w:bCs/>
          <w:sz w:val="18"/>
          <w:szCs w:val="18"/>
          <w:lang w:eastAsia="cs-CZ"/>
        </w:rPr>
        <w:t>Výzva</w:t>
      </w:r>
      <w:r w:rsidR="00EB3BCF">
        <w:rPr>
          <w:rFonts w:eastAsia="Times New Roman" w:cs="Arial"/>
          <w:sz w:val="18"/>
          <w:szCs w:val="18"/>
          <w:lang w:eastAsia="cs-CZ"/>
        </w:rPr>
        <w:t>“).</w:t>
      </w:r>
    </w:p>
    <w:p w14:paraId="2464C6E3" w14:textId="77777777" w:rsidR="00785D00" w:rsidRPr="00075F01" w:rsidRDefault="00785D00" w:rsidP="00212359">
      <w:pPr>
        <w:numPr>
          <w:ilvl w:val="0"/>
          <w:numId w:val="3"/>
        </w:numPr>
        <w:suppressAutoHyphens/>
        <w:spacing w:after="60" w:line="264" w:lineRule="auto"/>
        <w:ind w:left="1418" w:right="425" w:hanging="284"/>
        <w:jc w:val="both"/>
        <w:rPr>
          <w:rFonts w:eastAsia="Times New Roman" w:cs="Arial"/>
          <w:sz w:val="18"/>
          <w:szCs w:val="18"/>
          <w:lang w:eastAsia="cs-CZ"/>
        </w:rPr>
      </w:pPr>
      <w:r w:rsidRPr="00075F01">
        <w:rPr>
          <w:rFonts w:eastAsia="Times New Roman" w:cs="Arial"/>
          <w:sz w:val="18"/>
          <w:szCs w:val="18"/>
          <w:lang w:eastAsia="cs-CZ"/>
        </w:rPr>
        <w:t>Smlouva</w:t>
      </w:r>
      <w:r w:rsidR="00EB3BCF">
        <w:rPr>
          <w:rFonts w:eastAsia="Times New Roman" w:cs="Arial"/>
          <w:sz w:val="18"/>
          <w:szCs w:val="18"/>
          <w:lang w:eastAsia="cs-CZ"/>
        </w:rPr>
        <w:t>,</w:t>
      </w:r>
      <w:r w:rsidRPr="00075F01">
        <w:rPr>
          <w:rFonts w:eastAsia="Times New Roman" w:cs="Arial"/>
          <w:sz w:val="18"/>
          <w:szCs w:val="18"/>
          <w:lang w:eastAsia="cs-CZ"/>
        </w:rPr>
        <w:t xml:space="preserve"> vč. příloh</w:t>
      </w:r>
      <w:r w:rsidR="00EB3BCF">
        <w:rPr>
          <w:rFonts w:eastAsia="Times New Roman" w:cs="Arial"/>
          <w:sz w:val="18"/>
          <w:szCs w:val="18"/>
          <w:lang w:eastAsia="cs-CZ"/>
        </w:rPr>
        <w:t>.</w:t>
      </w:r>
    </w:p>
    <w:p w14:paraId="492EA75D" w14:textId="4F7D5B29" w:rsidR="00785D00" w:rsidRPr="00075F01" w:rsidRDefault="00785D00" w:rsidP="00212359">
      <w:pPr>
        <w:numPr>
          <w:ilvl w:val="0"/>
          <w:numId w:val="1"/>
        </w:numPr>
        <w:suppressAutoHyphens/>
        <w:overflowPunct w:val="0"/>
        <w:autoSpaceDE w:val="0"/>
        <w:autoSpaceDN w:val="0"/>
        <w:adjustRightInd w:val="0"/>
        <w:spacing w:after="120" w:line="264" w:lineRule="auto"/>
        <w:ind w:left="851" w:right="425" w:hanging="284"/>
        <w:jc w:val="both"/>
        <w:textAlignment w:val="baseline"/>
        <w:rPr>
          <w:rFonts w:eastAsia="Times New Roman" w:cs="Arial"/>
          <w:sz w:val="18"/>
          <w:szCs w:val="18"/>
          <w:lang w:eastAsia="cs-CZ"/>
        </w:rPr>
      </w:pPr>
      <w:r w:rsidRPr="00075F01">
        <w:rPr>
          <w:rFonts w:eastAsia="Times New Roman" w:cs="Arial"/>
          <w:sz w:val="18"/>
          <w:szCs w:val="18"/>
          <w:lang w:eastAsia="cs-CZ"/>
        </w:rPr>
        <w:lastRenderedPageBreak/>
        <w:t xml:space="preserve">Nabídka zhotovitele v souladu s Výzvou, která byla objednatelem přijata </w:t>
      </w:r>
      <w:r w:rsidR="00EB3BCF">
        <w:rPr>
          <w:rFonts w:eastAsia="Times New Roman" w:cs="Arial"/>
          <w:sz w:val="18"/>
          <w:szCs w:val="18"/>
          <w:lang w:eastAsia="cs-CZ"/>
        </w:rPr>
        <w:t>R</w:t>
      </w:r>
      <w:r w:rsidRPr="00075F01">
        <w:rPr>
          <w:rFonts w:eastAsia="Times New Roman" w:cs="Arial"/>
          <w:sz w:val="18"/>
          <w:szCs w:val="18"/>
          <w:lang w:eastAsia="cs-CZ"/>
        </w:rPr>
        <w:t>ozhodnutím a oznámením zadavatele o výběru dodavatele</w:t>
      </w:r>
      <w:r w:rsidR="00F414A4">
        <w:rPr>
          <w:rFonts w:eastAsia="Times New Roman" w:cs="Arial"/>
          <w:sz w:val="18"/>
          <w:szCs w:val="18"/>
          <w:lang w:eastAsia="cs-CZ"/>
        </w:rPr>
        <w:t>.</w:t>
      </w:r>
    </w:p>
    <w:p w14:paraId="1DD77DC5" w14:textId="5E084830" w:rsidR="00785D00" w:rsidRPr="00075F01" w:rsidRDefault="00785D00" w:rsidP="00212359">
      <w:pPr>
        <w:numPr>
          <w:ilvl w:val="0"/>
          <w:numId w:val="1"/>
        </w:numPr>
        <w:suppressAutoHyphens/>
        <w:overflowPunct w:val="0"/>
        <w:autoSpaceDE w:val="0"/>
        <w:autoSpaceDN w:val="0"/>
        <w:adjustRightInd w:val="0"/>
        <w:spacing w:after="120" w:line="264" w:lineRule="auto"/>
        <w:ind w:left="851" w:right="425" w:hanging="284"/>
        <w:jc w:val="both"/>
        <w:textAlignment w:val="baseline"/>
        <w:rPr>
          <w:rFonts w:eastAsia="Times New Roman" w:cs="Arial"/>
          <w:sz w:val="18"/>
          <w:szCs w:val="18"/>
          <w:lang w:eastAsia="cs-CZ"/>
        </w:rPr>
      </w:pPr>
      <w:r w:rsidRPr="00075F01">
        <w:rPr>
          <w:rFonts w:eastAsia="Times New Roman" w:cs="Arial"/>
          <w:sz w:val="18"/>
          <w:szCs w:val="18"/>
          <w:lang w:eastAsia="cs-CZ"/>
        </w:rPr>
        <w:t xml:space="preserve">Směrnice SŽ SM053 </w:t>
      </w:r>
      <w:r w:rsidR="00EB3BCF">
        <w:rPr>
          <w:rFonts w:eastAsia="Times New Roman" w:cs="Arial"/>
          <w:sz w:val="18"/>
          <w:szCs w:val="18"/>
          <w:lang w:eastAsia="cs-CZ"/>
        </w:rPr>
        <w:t>o z</w:t>
      </w:r>
      <w:r w:rsidRPr="00075F01">
        <w:rPr>
          <w:rFonts w:eastAsia="Times New Roman" w:cs="Arial"/>
          <w:sz w:val="18"/>
          <w:szCs w:val="18"/>
          <w:lang w:eastAsia="cs-CZ"/>
        </w:rPr>
        <w:t>adávání veřejných zakázek, v platném znění</w:t>
      </w:r>
      <w:r w:rsidR="00F414A4">
        <w:rPr>
          <w:rFonts w:eastAsia="Times New Roman" w:cs="Arial"/>
          <w:sz w:val="18"/>
          <w:szCs w:val="18"/>
          <w:lang w:eastAsia="cs-CZ"/>
        </w:rPr>
        <w:t>.</w:t>
      </w:r>
    </w:p>
    <w:p w14:paraId="6F00A004" w14:textId="77777777" w:rsidR="00785D00" w:rsidRPr="00075F01" w:rsidRDefault="00785D00" w:rsidP="00212359">
      <w:pPr>
        <w:numPr>
          <w:ilvl w:val="0"/>
          <w:numId w:val="1"/>
        </w:numPr>
        <w:suppressAutoHyphens/>
        <w:overflowPunct w:val="0"/>
        <w:autoSpaceDE w:val="0"/>
        <w:autoSpaceDN w:val="0"/>
        <w:adjustRightInd w:val="0"/>
        <w:spacing w:after="120" w:line="264" w:lineRule="auto"/>
        <w:ind w:left="851" w:right="425" w:hanging="284"/>
        <w:jc w:val="both"/>
        <w:textAlignment w:val="baseline"/>
        <w:rPr>
          <w:rFonts w:eastAsia="Times New Roman" w:cs="Arial"/>
          <w:sz w:val="18"/>
          <w:szCs w:val="18"/>
          <w:lang w:eastAsia="cs-CZ"/>
        </w:rPr>
      </w:pPr>
      <w:r w:rsidRPr="00075F01">
        <w:rPr>
          <w:rFonts w:eastAsia="Times New Roman" w:cs="Arial"/>
          <w:sz w:val="18"/>
          <w:szCs w:val="18"/>
          <w:lang w:eastAsia="cs-CZ"/>
        </w:rPr>
        <w:t>Zvláštní technické podmínky</w:t>
      </w:r>
      <w:r w:rsidR="00EB3BCF">
        <w:rPr>
          <w:rFonts w:eastAsia="Times New Roman" w:cs="Arial"/>
          <w:sz w:val="18"/>
          <w:szCs w:val="18"/>
          <w:lang w:eastAsia="cs-CZ"/>
        </w:rPr>
        <w:t xml:space="preserve">, které tvoří </w:t>
      </w:r>
      <w:r w:rsidR="00EB3BCF" w:rsidRPr="00752DCB">
        <w:rPr>
          <w:rFonts w:eastAsia="Times New Roman" w:cs="Arial"/>
          <w:sz w:val="18"/>
          <w:szCs w:val="18"/>
          <w:lang w:eastAsia="cs-CZ"/>
        </w:rPr>
        <w:t xml:space="preserve">Přílohu č. </w:t>
      </w:r>
      <w:r w:rsidR="00752DCB" w:rsidRPr="00752DCB">
        <w:rPr>
          <w:rFonts w:eastAsia="Times New Roman" w:cs="Arial"/>
          <w:sz w:val="18"/>
          <w:szCs w:val="18"/>
          <w:lang w:eastAsia="cs-CZ"/>
        </w:rPr>
        <w:t>1</w:t>
      </w:r>
      <w:r w:rsidR="00EB3BCF">
        <w:rPr>
          <w:rFonts w:eastAsia="Times New Roman" w:cs="Arial"/>
          <w:sz w:val="18"/>
          <w:szCs w:val="18"/>
          <w:lang w:eastAsia="cs-CZ"/>
        </w:rPr>
        <w:t xml:space="preserve"> této Smlouvy.</w:t>
      </w:r>
    </w:p>
    <w:p w14:paraId="0607B52A" w14:textId="77777777" w:rsidR="00785D00" w:rsidRPr="00A83528" w:rsidRDefault="00785D00" w:rsidP="00212359">
      <w:pPr>
        <w:suppressAutoHyphens/>
        <w:spacing w:before="120" w:after="120" w:line="264" w:lineRule="auto"/>
        <w:ind w:left="539" w:right="425" w:hanging="539"/>
        <w:jc w:val="both"/>
        <w:rPr>
          <w:rFonts w:eastAsia="Times New Roman" w:cs="Arial"/>
          <w:sz w:val="18"/>
          <w:szCs w:val="18"/>
          <w:lang w:eastAsia="cs-CZ"/>
        </w:rPr>
      </w:pPr>
      <w:r w:rsidRPr="00A83528">
        <w:rPr>
          <w:rFonts w:eastAsia="Times New Roman" w:cs="Arial"/>
          <w:b/>
          <w:sz w:val="18"/>
          <w:szCs w:val="18"/>
          <w:lang w:eastAsia="cs-CZ"/>
        </w:rPr>
        <w:t>2.2.</w:t>
      </w:r>
      <w:r w:rsidRPr="00FF5A6D">
        <w:rPr>
          <w:rFonts w:eastAsia="Times New Roman" w:cs="Arial"/>
          <w:b/>
          <w:color w:val="FF0000"/>
          <w:sz w:val="18"/>
          <w:szCs w:val="18"/>
          <w:lang w:eastAsia="cs-CZ"/>
        </w:rPr>
        <w:tab/>
      </w:r>
      <w:r w:rsidRPr="00A83528">
        <w:rPr>
          <w:rFonts w:eastAsia="Times New Roman" w:cs="Arial"/>
          <w:sz w:val="18"/>
          <w:szCs w:val="18"/>
          <w:lang w:eastAsia="cs-CZ"/>
        </w:rPr>
        <w:t xml:space="preserve">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„Vydání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 </w:t>
      </w:r>
    </w:p>
    <w:p w14:paraId="70BDBB89" w14:textId="1A35AB15" w:rsidR="00785D00" w:rsidRPr="00A83528" w:rsidRDefault="00785D00" w:rsidP="00212359">
      <w:pPr>
        <w:suppressAutoHyphens/>
        <w:spacing w:before="120" w:after="0" w:line="264" w:lineRule="auto"/>
        <w:ind w:left="539" w:right="425" w:hanging="539"/>
        <w:jc w:val="both"/>
        <w:rPr>
          <w:rFonts w:eastAsia="Times New Roman" w:cs="Arial"/>
          <w:sz w:val="18"/>
          <w:szCs w:val="18"/>
          <w:lang w:eastAsia="cs-CZ"/>
        </w:rPr>
      </w:pPr>
      <w:r w:rsidRPr="00A83528">
        <w:rPr>
          <w:rFonts w:eastAsia="Times New Roman" w:cs="Arial"/>
          <w:b/>
          <w:sz w:val="18"/>
          <w:szCs w:val="18"/>
          <w:lang w:eastAsia="cs-CZ"/>
        </w:rPr>
        <w:t>2.3.</w:t>
      </w:r>
      <w:r w:rsidRPr="00A83528">
        <w:rPr>
          <w:rFonts w:eastAsia="Times New Roman" w:cs="Arial"/>
          <w:sz w:val="18"/>
          <w:szCs w:val="18"/>
          <w:lang w:eastAsia="cs-CZ"/>
        </w:rPr>
        <w:tab/>
        <w:t xml:space="preserve">Zhotovitel se zavazuje respektovat </w:t>
      </w:r>
      <w:r w:rsidR="00BB6886">
        <w:rPr>
          <w:rFonts w:eastAsia="Times New Roman" w:cs="Arial"/>
          <w:sz w:val="18"/>
          <w:szCs w:val="18"/>
          <w:lang w:eastAsia="cs-CZ"/>
        </w:rPr>
        <w:t xml:space="preserve">změny předpisů </w:t>
      </w:r>
      <w:r w:rsidR="00394719">
        <w:rPr>
          <w:rFonts w:eastAsia="Times New Roman" w:cs="Arial"/>
          <w:sz w:val="18"/>
          <w:szCs w:val="18"/>
          <w:lang w:eastAsia="cs-CZ"/>
        </w:rPr>
        <w:t xml:space="preserve">objednatele </w:t>
      </w:r>
      <w:r w:rsidR="00BB6886">
        <w:rPr>
          <w:rFonts w:eastAsia="Times New Roman" w:cs="Arial"/>
          <w:sz w:val="18"/>
          <w:szCs w:val="18"/>
          <w:lang w:eastAsia="cs-CZ"/>
        </w:rPr>
        <w:t xml:space="preserve">a </w:t>
      </w:r>
      <w:r w:rsidRPr="00A83528">
        <w:rPr>
          <w:rFonts w:eastAsia="Times New Roman" w:cs="Arial"/>
          <w:sz w:val="18"/>
          <w:szCs w:val="18"/>
          <w:lang w:eastAsia="cs-CZ"/>
        </w:rPr>
        <w:t xml:space="preserve">norem, které se týkají díla a jeho součástí, i pokud k nim dojde během provádění díla a pokud mu budou objednatelem oznámeny. </w:t>
      </w:r>
    </w:p>
    <w:p w14:paraId="39D06836" w14:textId="002D58F7" w:rsidR="00785D00" w:rsidRPr="00A83528" w:rsidRDefault="00785D00" w:rsidP="00212359">
      <w:pPr>
        <w:suppressAutoHyphens/>
        <w:spacing w:before="120" w:after="0" w:line="264" w:lineRule="auto"/>
        <w:ind w:left="539" w:right="425" w:hanging="539"/>
        <w:jc w:val="both"/>
        <w:rPr>
          <w:rFonts w:eastAsia="Times New Roman" w:cs="Arial"/>
          <w:sz w:val="18"/>
          <w:szCs w:val="18"/>
          <w:lang w:eastAsia="cs-CZ"/>
        </w:rPr>
      </w:pPr>
      <w:proofErr w:type="gramStart"/>
      <w:r w:rsidRPr="00A83528">
        <w:rPr>
          <w:rFonts w:eastAsia="Times New Roman" w:cs="Arial"/>
          <w:b/>
          <w:sz w:val="18"/>
          <w:szCs w:val="18"/>
          <w:lang w:eastAsia="cs-CZ"/>
        </w:rPr>
        <w:t xml:space="preserve">2.4.  </w:t>
      </w:r>
      <w:r w:rsidRPr="00A83528">
        <w:rPr>
          <w:rFonts w:eastAsia="Times New Roman" w:cs="Arial"/>
          <w:b/>
          <w:sz w:val="18"/>
          <w:szCs w:val="18"/>
          <w:lang w:eastAsia="cs-CZ"/>
        </w:rPr>
        <w:tab/>
      </w:r>
      <w:proofErr w:type="gramEnd"/>
      <w:r w:rsidRPr="00A83528">
        <w:rPr>
          <w:rFonts w:eastAsia="Times New Roman" w:cs="Arial"/>
          <w:sz w:val="18"/>
          <w:szCs w:val="18"/>
          <w:lang w:eastAsia="cs-CZ"/>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4" w:history="1">
        <w:r w:rsidRPr="00BF5270">
          <w:rPr>
            <w:rStyle w:val="Hypertextovodkaz"/>
            <w:sz w:val="18"/>
            <w:szCs w:val="18"/>
          </w:rPr>
          <w:t>http://www.tudc.cz/</w:t>
        </w:r>
      </w:hyperlink>
      <w:r w:rsidRPr="00A83528">
        <w:rPr>
          <w:rFonts w:eastAsia="Times New Roman" w:cs="Arial"/>
          <w:sz w:val="18"/>
          <w:szCs w:val="18"/>
          <w:u w:val="single"/>
          <w:lang w:eastAsia="cs-CZ"/>
        </w:rPr>
        <w:t xml:space="preserve"> </w:t>
      </w:r>
      <w:r w:rsidRPr="00A83528">
        <w:rPr>
          <w:rFonts w:eastAsia="Times New Roman" w:cs="Arial"/>
          <w:sz w:val="18"/>
          <w:szCs w:val="18"/>
          <w:lang w:eastAsia="cs-CZ"/>
        </w:rPr>
        <w:t xml:space="preserve">nebo </w:t>
      </w:r>
      <w:hyperlink r:id="rId15" w:history="1">
        <w:r w:rsidRPr="00BF5270">
          <w:rPr>
            <w:rStyle w:val="Hypertextovodkaz"/>
            <w:sz w:val="18"/>
            <w:szCs w:val="18"/>
          </w:rPr>
          <w:t>https://www.spravazeleznic.cz/</w:t>
        </w:r>
      </w:hyperlink>
      <w:r w:rsidRPr="00A83528">
        <w:rPr>
          <w:rFonts w:eastAsia="Times New Roman" w:cs="Arial"/>
          <w:sz w:val="18"/>
          <w:szCs w:val="18"/>
          <w:lang w:eastAsia="cs-CZ"/>
        </w:rPr>
        <w:t xml:space="preserve"> (v sekci „O nás“ –&gt; „Vnitřní předpisy“ odkaz „Dokumenty a předpisy“) a na </w:t>
      </w:r>
      <w:hyperlink r:id="rId16" w:history="1">
        <w:r w:rsidR="0096527F" w:rsidRPr="00805F02">
          <w:rPr>
            <w:rStyle w:val="Hypertextovodkaz"/>
            <w:rFonts w:eastAsia="Times New Roman" w:cs="Arial"/>
            <w:sz w:val="18"/>
            <w:szCs w:val="18"/>
            <w:lang w:eastAsia="cs-CZ"/>
          </w:rPr>
          <w:t>https://sfdi.gov.cz/pravidla-a-metodiky/metodiky-schvalovane-sfdi/</w:t>
        </w:r>
      </w:hyperlink>
      <w:r w:rsidRPr="00BF5270">
        <w:rPr>
          <w:rFonts w:eastAsia="Times New Roman" w:cs="Arial"/>
          <w:sz w:val="18"/>
          <w:szCs w:val="18"/>
          <w:lang w:eastAsia="cs-CZ"/>
        </w:rPr>
        <w:t xml:space="preserve">. </w:t>
      </w:r>
    </w:p>
    <w:p w14:paraId="0B3AB9C2" w14:textId="77777777" w:rsidR="00785D00" w:rsidRPr="00A83528" w:rsidRDefault="00785D00" w:rsidP="00212359">
      <w:pPr>
        <w:suppressAutoHyphens/>
        <w:spacing w:before="120" w:after="120" w:line="264" w:lineRule="auto"/>
        <w:ind w:left="539" w:right="425" w:hanging="539"/>
        <w:jc w:val="both"/>
        <w:rPr>
          <w:rFonts w:eastAsia="Times New Roman" w:cs="Arial"/>
          <w:sz w:val="18"/>
          <w:szCs w:val="18"/>
          <w:lang w:eastAsia="cs-CZ"/>
        </w:rPr>
      </w:pPr>
      <w:r w:rsidRPr="00A83528">
        <w:rPr>
          <w:rFonts w:eastAsia="Times New Roman" w:cs="Arial"/>
          <w:b/>
          <w:sz w:val="18"/>
          <w:szCs w:val="18"/>
          <w:lang w:eastAsia="cs-CZ"/>
        </w:rPr>
        <w:t>2.5</w:t>
      </w:r>
      <w:r w:rsidRPr="00A83528">
        <w:rPr>
          <w:rFonts w:eastAsia="Times New Roman" w:cs="Arial"/>
          <w:sz w:val="18"/>
          <w:szCs w:val="18"/>
          <w:lang w:eastAsia="cs-CZ"/>
        </w:rPr>
        <w:t>.</w:t>
      </w:r>
      <w:r w:rsidRPr="00A83528">
        <w:rPr>
          <w:rFonts w:eastAsia="Times New Roman" w:cs="Arial"/>
          <w:sz w:val="18"/>
          <w:szCs w:val="18"/>
          <w:lang w:eastAsia="cs-CZ"/>
        </w:rPr>
        <w:tab/>
        <w:t>Dále se zhotovitel zavazuje provést dílo v souladu s podmínkami stanovenými touto smlouvou o dílo, vč. jejích příloh.</w:t>
      </w:r>
    </w:p>
    <w:p w14:paraId="66F50EA8" w14:textId="77777777" w:rsidR="00785D00" w:rsidRPr="00A83528" w:rsidRDefault="00785D00" w:rsidP="00212359">
      <w:pPr>
        <w:widowControl w:val="0"/>
        <w:suppressAutoHyphens/>
        <w:spacing w:before="240" w:after="120" w:line="264" w:lineRule="auto"/>
        <w:ind w:right="425"/>
        <w:jc w:val="center"/>
        <w:outlineLvl w:val="0"/>
        <w:rPr>
          <w:rFonts w:eastAsia="Times New Roman" w:cs="Arial"/>
          <w:b/>
          <w:bCs/>
          <w:kern w:val="32"/>
          <w:szCs w:val="18"/>
          <w:u w:val="single"/>
          <w:lang w:eastAsia="cs-CZ"/>
        </w:rPr>
      </w:pPr>
      <w:r w:rsidRPr="00A83528">
        <w:rPr>
          <w:rFonts w:eastAsia="Times New Roman" w:cs="Arial"/>
          <w:b/>
          <w:bCs/>
          <w:kern w:val="32"/>
          <w:szCs w:val="18"/>
          <w:u w:val="single"/>
          <w:lang w:eastAsia="cs-CZ"/>
        </w:rPr>
        <w:t>Článek 3 - Lhůty k provedení díla</w:t>
      </w:r>
    </w:p>
    <w:p w14:paraId="6240324C" w14:textId="77777777" w:rsidR="00785D00" w:rsidRPr="00A83528" w:rsidRDefault="00785D00" w:rsidP="00212359">
      <w:pPr>
        <w:suppressAutoHyphens/>
        <w:spacing w:before="120" w:after="120" w:line="264" w:lineRule="auto"/>
        <w:ind w:left="539" w:right="425" w:hanging="539"/>
        <w:jc w:val="both"/>
        <w:rPr>
          <w:rFonts w:eastAsia="Times New Roman" w:cs="Arial"/>
          <w:b/>
          <w:sz w:val="18"/>
          <w:szCs w:val="18"/>
          <w:lang w:eastAsia="cs-CZ"/>
        </w:rPr>
      </w:pPr>
      <w:r w:rsidRPr="00A83528">
        <w:rPr>
          <w:rFonts w:eastAsia="Times New Roman" w:cs="Arial"/>
          <w:b/>
          <w:sz w:val="18"/>
          <w:szCs w:val="18"/>
          <w:lang w:eastAsia="cs-CZ"/>
        </w:rPr>
        <w:t>3.1.</w:t>
      </w:r>
      <w:r w:rsidRPr="00A83528">
        <w:rPr>
          <w:rFonts w:eastAsia="Times New Roman" w:cs="Arial"/>
          <w:b/>
          <w:sz w:val="18"/>
          <w:szCs w:val="18"/>
          <w:lang w:eastAsia="cs-CZ"/>
        </w:rPr>
        <w:tab/>
      </w:r>
      <w:r w:rsidRPr="00A83528">
        <w:rPr>
          <w:rFonts w:eastAsia="Times New Roman" w:cs="Arial"/>
          <w:sz w:val="18"/>
          <w:szCs w:val="18"/>
          <w:lang w:eastAsia="cs-CZ"/>
        </w:rPr>
        <w:t xml:space="preserve">Zhotovitel se zavazuje zahájit provádění díla </w:t>
      </w:r>
      <w:r w:rsidRPr="00A83528">
        <w:rPr>
          <w:rFonts w:eastAsia="Times New Roman" w:cs="Arial"/>
          <w:sz w:val="18"/>
          <w:szCs w:val="18"/>
          <w:lang w:eastAsia="cs-CZ"/>
        </w:rPr>
        <w:tab/>
      </w:r>
      <w:r w:rsidRPr="00A83528">
        <w:rPr>
          <w:rFonts w:eastAsia="Times New Roman" w:cs="Arial"/>
          <w:b/>
          <w:sz w:val="18"/>
          <w:szCs w:val="18"/>
          <w:lang w:eastAsia="cs-CZ"/>
        </w:rPr>
        <w:t xml:space="preserve">ihned po nabytí účinnosti </w:t>
      </w:r>
      <w:r w:rsidR="00EB3BCF" w:rsidRPr="00A83528">
        <w:rPr>
          <w:rFonts w:eastAsia="Times New Roman" w:cs="Arial"/>
          <w:b/>
          <w:sz w:val="18"/>
          <w:szCs w:val="18"/>
          <w:lang w:eastAsia="cs-CZ"/>
        </w:rPr>
        <w:t>S</w:t>
      </w:r>
      <w:r w:rsidRPr="00A83528">
        <w:rPr>
          <w:rFonts w:eastAsia="Times New Roman" w:cs="Arial"/>
          <w:b/>
          <w:sz w:val="18"/>
          <w:szCs w:val="18"/>
          <w:lang w:eastAsia="cs-CZ"/>
        </w:rPr>
        <w:t xml:space="preserve">mlouvy </w:t>
      </w:r>
    </w:p>
    <w:p w14:paraId="53D683B2" w14:textId="77777777" w:rsidR="00075F01" w:rsidRPr="00A83528" w:rsidRDefault="00785D00" w:rsidP="00212359">
      <w:pPr>
        <w:suppressAutoHyphens/>
        <w:spacing w:before="120" w:after="120" w:line="264" w:lineRule="auto"/>
        <w:ind w:left="539" w:right="425" w:hanging="539"/>
        <w:jc w:val="both"/>
        <w:rPr>
          <w:rFonts w:eastAsia="Times New Roman" w:cs="Arial"/>
          <w:sz w:val="18"/>
          <w:szCs w:val="18"/>
          <w:lang w:eastAsia="cs-CZ"/>
        </w:rPr>
      </w:pPr>
      <w:r w:rsidRPr="00A83528">
        <w:rPr>
          <w:rFonts w:eastAsia="Times New Roman" w:cs="Arial"/>
          <w:b/>
          <w:sz w:val="18"/>
          <w:szCs w:val="18"/>
          <w:lang w:eastAsia="cs-CZ"/>
        </w:rPr>
        <w:t>3.2.</w:t>
      </w:r>
      <w:r w:rsidRPr="00A83528">
        <w:rPr>
          <w:rFonts w:eastAsia="Times New Roman" w:cs="Arial"/>
          <w:b/>
          <w:sz w:val="18"/>
          <w:szCs w:val="18"/>
          <w:lang w:eastAsia="cs-CZ"/>
        </w:rPr>
        <w:tab/>
      </w:r>
      <w:r w:rsidRPr="00A83528">
        <w:rPr>
          <w:rFonts w:eastAsia="Times New Roman" w:cs="Arial"/>
          <w:sz w:val="18"/>
          <w:szCs w:val="18"/>
          <w:lang w:eastAsia="cs-CZ"/>
        </w:rPr>
        <w:t>Zhotovitel bude plnit dílo v následujících dílčích etapách:</w:t>
      </w:r>
      <w:r w:rsidR="00075F01" w:rsidRPr="00A83528">
        <w:rPr>
          <w:rFonts w:eastAsia="Times New Roman" w:cs="Arial"/>
          <w:sz w:val="18"/>
          <w:szCs w:val="18"/>
          <w:lang w:eastAsia="cs-CZ"/>
        </w:rPr>
        <w:t xml:space="preserve">         </w:t>
      </w:r>
    </w:p>
    <w:p w14:paraId="678727B1" w14:textId="77777777" w:rsidR="00075F01" w:rsidRPr="00075F01" w:rsidRDefault="00075F01" w:rsidP="00212359">
      <w:pPr>
        <w:spacing w:before="120" w:after="0" w:line="264" w:lineRule="auto"/>
        <w:ind w:left="567" w:right="567"/>
        <w:jc w:val="both"/>
        <w:rPr>
          <w:rFonts w:eastAsia="Verdana" w:cs="Arial"/>
          <w:sz w:val="18"/>
          <w:szCs w:val="18"/>
        </w:rPr>
      </w:pPr>
      <w:r w:rsidRPr="00075F01">
        <w:rPr>
          <w:rFonts w:eastAsia="Verdana" w:cs="Arial"/>
          <w:b/>
          <w:sz w:val="18"/>
          <w:szCs w:val="18"/>
        </w:rPr>
        <w:t>1. dílčí etapa (odevzdání)</w:t>
      </w:r>
      <w:r w:rsidRPr="00075F01">
        <w:rPr>
          <w:rFonts w:eastAsia="Verdana" w:cs="Arial"/>
          <w:sz w:val="18"/>
          <w:szCs w:val="18"/>
        </w:rPr>
        <w:t xml:space="preserve"> – bude dokončeno a předáno </w:t>
      </w:r>
      <w:r w:rsidRPr="00075F01">
        <w:rPr>
          <w:rFonts w:eastAsia="Verdana" w:cs="Arial"/>
          <w:b/>
          <w:sz w:val="18"/>
          <w:szCs w:val="18"/>
        </w:rPr>
        <w:t>do 3 měsíců</w:t>
      </w:r>
      <w:r w:rsidRPr="00075F01">
        <w:rPr>
          <w:rFonts w:eastAsia="Verdana" w:cs="Arial"/>
          <w:sz w:val="18"/>
          <w:szCs w:val="18"/>
        </w:rPr>
        <w:t xml:space="preserve"> od účinnosti Smlouvy, náplní etapy (odevzdání) bude: </w:t>
      </w:r>
    </w:p>
    <w:p w14:paraId="032D6B49" w14:textId="77777777" w:rsidR="00DB1508" w:rsidRPr="00DB1508" w:rsidRDefault="00DB1508" w:rsidP="00212359">
      <w:pPr>
        <w:pStyle w:val="Odstavecseseznamem"/>
        <w:widowControl w:val="0"/>
        <w:numPr>
          <w:ilvl w:val="0"/>
          <w:numId w:val="7"/>
        </w:numPr>
        <w:autoSpaceDE w:val="0"/>
        <w:autoSpaceDN w:val="0"/>
        <w:adjustRightInd w:val="0"/>
        <w:spacing w:before="120" w:after="120" w:line="264" w:lineRule="auto"/>
        <w:ind w:left="851" w:right="454" w:hanging="284"/>
        <w:contextualSpacing w:val="0"/>
        <w:jc w:val="both"/>
        <w:rPr>
          <w:sz w:val="24"/>
          <w:szCs w:val="24"/>
        </w:rPr>
      </w:pPr>
      <w:r w:rsidRPr="00AC7490">
        <w:rPr>
          <w:rFonts w:cs="Verdana"/>
          <w:color w:val="000000"/>
          <w:sz w:val="18"/>
          <w:szCs w:val="18"/>
        </w:rPr>
        <w:t xml:space="preserve">vyhodnocení stávajícího stavu a projednání podkladů, </w:t>
      </w:r>
    </w:p>
    <w:p w14:paraId="353F2A75" w14:textId="6A98CE40" w:rsidR="00DB1508" w:rsidRPr="00AC7490" w:rsidRDefault="00DB1508" w:rsidP="00212359">
      <w:pPr>
        <w:pStyle w:val="Odstavecseseznamem"/>
        <w:widowControl w:val="0"/>
        <w:numPr>
          <w:ilvl w:val="0"/>
          <w:numId w:val="7"/>
        </w:numPr>
        <w:autoSpaceDE w:val="0"/>
        <w:autoSpaceDN w:val="0"/>
        <w:adjustRightInd w:val="0"/>
        <w:spacing w:before="120" w:after="0" w:line="264" w:lineRule="auto"/>
        <w:ind w:left="851" w:right="454" w:hanging="284"/>
        <w:contextualSpacing w:val="0"/>
        <w:jc w:val="both"/>
        <w:rPr>
          <w:sz w:val="24"/>
          <w:szCs w:val="24"/>
        </w:rPr>
      </w:pPr>
      <w:r w:rsidRPr="00AC7490">
        <w:rPr>
          <w:rFonts w:cs="Verdana"/>
          <w:color w:val="000000"/>
          <w:sz w:val="18"/>
          <w:szCs w:val="18"/>
        </w:rPr>
        <w:t xml:space="preserve">nefakturační – </w:t>
      </w:r>
      <w:r w:rsidRPr="00DB1508">
        <w:rPr>
          <w:rFonts w:cs="Verdana"/>
          <w:b/>
          <w:bCs/>
          <w:color w:val="000000"/>
          <w:sz w:val="18"/>
          <w:szCs w:val="18"/>
        </w:rPr>
        <w:t>0 % z ceny díla</w:t>
      </w:r>
      <w:r w:rsidRPr="00AC7490">
        <w:rPr>
          <w:rFonts w:cs="Verdana"/>
          <w:color w:val="000000"/>
          <w:sz w:val="18"/>
          <w:szCs w:val="18"/>
        </w:rPr>
        <w:t xml:space="preserve">; odevzdání v elektronické formě prostřednictvím elektronické úschovny (uzavřená forma formát PDF, otevřená forma formáty doc, </w:t>
      </w:r>
      <w:proofErr w:type="spellStart"/>
      <w:r w:rsidRPr="00AC7490">
        <w:rPr>
          <w:rFonts w:cs="Verdana"/>
          <w:color w:val="000000"/>
          <w:sz w:val="18"/>
          <w:szCs w:val="18"/>
        </w:rPr>
        <w:t>docx</w:t>
      </w:r>
      <w:proofErr w:type="spellEnd"/>
      <w:r w:rsidRPr="00AC7490">
        <w:rPr>
          <w:rFonts w:cs="Verdana"/>
          <w:color w:val="000000"/>
          <w:sz w:val="18"/>
          <w:szCs w:val="18"/>
        </w:rPr>
        <w:t xml:space="preserve">, </w:t>
      </w:r>
      <w:proofErr w:type="spellStart"/>
      <w:r w:rsidRPr="00AC7490">
        <w:rPr>
          <w:rFonts w:cs="Verdana"/>
          <w:color w:val="000000"/>
          <w:sz w:val="18"/>
          <w:szCs w:val="18"/>
        </w:rPr>
        <w:t>xls</w:t>
      </w:r>
      <w:proofErr w:type="spellEnd"/>
      <w:r w:rsidRPr="00AC7490">
        <w:rPr>
          <w:rFonts w:cs="Verdana"/>
          <w:color w:val="000000"/>
          <w:sz w:val="18"/>
          <w:szCs w:val="18"/>
        </w:rPr>
        <w:t xml:space="preserve">, </w:t>
      </w:r>
      <w:proofErr w:type="spellStart"/>
      <w:r w:rsidRPr="00AC7490">
        <w:rPr>
          <w:rFonts w:cs="Verdana"/>
          <w:color w:val="000000"/>
          <w:sz w:val="18"/>
          <w:szCs w:val="18"/>
        </w:rPr>
        <w:t>xlsx</w:t>
      </w:r>
      <w:proofErr w:type="spellEnd"/>
      <w:r w:rsidRPr="00AC7490">
        <w:rPr>
          <w:rFonts w:cs="Verdana"/>
          <w:color w:val="000000"/>
          <w:sz w:val="18"/>
          <w:szCs w:val="18"/>
        </w:rPr>
        <w:t xml:space="preserve">, </w:t>
      </w:r>
      <w:proofErr w:type="spellStart"/>
      <w:r w:rsidRPr="00AC7490">
        <w:rPr>
          <w:rFonts w:cs="Verdana"/>
          <w:color w:val="000000"/>
          <w:sz w:val="18"/>
          <w:szCs w:val="18"/>
        </w:rPr>
        <w:t>dgn</w:t>
      </w:r>
      <w:proofErr w:type="spellEnd"/>
      <w:r w:rsidRPr="00AC7490">
        <w:rPr>
          <w:rFonts w:cs="Verdana"/>
          <w:color w:val="000000"/>
          <w:sz w:val="18"/>
          <w:szCs w:val="18"/>
        </w:rPr>
        <w:t xml:space="preserve">, </w:t>
      </w:r>
      <w:proofErr w:type="spellStart"/>
      <w:r w:rsidRPr="00AC7490">
        <w:rPr>
          <w:rFonts w:cs="Verdana"/>
          <w:color w:val="000000"/>
          <w:sz w:val="18"/>
          <w:szCs w:val="18"/>
        </w:rPr>
        <w:t>dwg</w:t>
      </w:r>
      <w:proofErr w:type="spellEnd"/>
      <w:r w:rsidRPr="00AC7490">
        <w:rPr>
          <w:rFonts w:cs="Verdana"/>
          <w:color w:val="000000"/>
          <w:sz w:val="18"/>
          <w:szCs w:val="18"/>
        </w:rPr>
        <w:t xml:space="preserve">, </w:t>
      </w:r>
      <w:proofErr w:type="spellStart"/>
      <w:r w:rsidRPr="00AC7490">
        <w:rPr>
          <w:rFonts w:cs="Verdana"/>
          <w:color w:val="000000"/>
          <w:sz w:val="18"/>
          <w:szCs w:val="18"/>
        </w:rPr>
        <w:t>shp</w:t>
      </w:r>
      <w:proofErr w:type="spellEnd"/>
      <w:r w:rsidRPr="00AC7490">
        <w:rPr>
          <w:rFonts w:cs="Verdana"/>
          <w:color w:val="000000"/>
          <w:sz w:val="18"/>
          <w:szCs w:val="18"/>
        </w:rPr>
        <w:t xml:space="preserve">). </w:t>
      </w:r>
    </w:p>
    <w:p w14:paraId="23A53441" w14:textId="01A8C3FC" w:rsidR="00DB1508" w:rsidRPr="00AC7490" w:rsidRDefault="00DB1508" w:rsidP="00212359">
      <w:pPr>
        <w:widowControl w:val="0"/>
        <w:autoSpaceDE w:val="0"/>
        <w:autoSpaceDN w:val="0"/>
        <w:adjustRightInd w:val="0"/>
        <w:spacing w:before="240" w:after="120" w:line="264" w:lineRule="auto"/>
        <w:ind w:left="567" w:right="448"/>
        <w:jc w:val="both"/>
        <w:rPr>
          <w:sz w:val="24"/>
          <w:szCs w:val="24"/>
        </w:rPr>
      </w:pPr>
      <w:r w:rsidRPr="00AC7490">
        <w:rPr>
          <w:rFonts w:cs="Verdana"/>
          <w:b/>
          <w:bCs/>
          <w:color w:val="000000"/>
          <w:sz w:val="18"/>
          <w:szCs w:val="18"/>
        </w:rPr>
        <w:t>2. dílčí etapa (odevzdání)</w:t>
      </w:r>
      <w:r w:rsidRPr="00AC7490">
        <w:rPr>
          <w:rFonts w:cs="Verdana"/>
          <w:color w:val="000000"/>
          <w:sz w:val="18"/>
          <w:szCs w:val="18"/>
        </w:rPr>
        <w:t xml:space="preserve"> – bude dokončeno a předáno </w:t>
      </w:r>
      <w:r w:rsidRPr="00F26787">
        <w:rPr>
          <w:rFonts w:cs="Verdana"/>
          <w:b/>
          <w:bCs/>
          <w:sz w:val="18"/>
          <w:szCs w:val="18"/>
        </w:rPr>
        <w:t xml:space="preserve">do </w:t>
      </w:r>
      <w:r w:rsidR="00021E7A" w:rsidRPr="00F26787">
        <w:rPr>
          <w:rFonts w:cs="Verdana"/>
          <w:b/>
          <w:bCs/>
          <w:sz w:val="18"/>
          <w:szCs w:val="18"/>
        </w:rPr>
        <w:t>5</w:t>
      </w:r>
      <w:r w:rsidRPr="00F26787">
        <w:rPr>
          <w:rFonts w:cs="Verdana"/>
          <w:b/>
          <w:bCs/>
          <w:sz w:val="18"/>
          <w:szCs w:val="18"/>
        </w:rPr>
        <w:t xml:space="preserve"> měsíců</w:t>
      </w:r>
      <w:r w:rsidRPr="00F26787">
        <w:rPr>
          <w:rFonts w:cs="Verdana"/>
          <w:sz w:val="18"/>
          <w:szCs w:val="18"/>
        </w:rPr>
        <w:t xml:space="preserve"> </w:t>
      </w:r>
      <w:r w:rsidRPr="00AC7490">
        <w:rPr>
          <w:rFonts w:cs="Verdana"/>
          <w:color w:val="000000"/>
          <w:sz w:val="18"/>
          <w:szCs w:val="18"/>
        </w:rPr>
        <w:t xml:space="preserve">od písemného pokynu </w:t>
      </w:r>
      <w:r w:rsidR="00394719">
        <w:rPr>
          <w:rFonts w:cs="Verdana"/>
          <w:color w:val="000000"/>
          <w:sz w:val="18"/>
          <w:szCs w:val="18"/>
        </w:rPr>
        <w:t>objednatele</w:t>
      </w:r>
      <w:r w:rsidR="00394719" w:rsidRPr="00AC7490">
        <w:rPr>
          <w:rFonts w:cs="Verdana"/>
          <w:color w:val="000000"/>
          <w:sz w:val="18"/>
          <w:szCs w:val="18"/>
        </w:rPr>
        <w:t xml:space="preserve"> </w:t>
      </w:r>
      <w:r w:rsidRPr="00AC7490">
        <w:rPr>
          <w:rFonts w:cs="Verdana"/>
          <w:color w:val="000000"/>
          <w:sz w:val="18"/>
          <w:szCs w:val="18"/>
        </w:rPr>
        <w:t xml:space="preserve">k započetí s plněním 2. dílčí etapy (odevzdání), náplní etapy (odevzdání) bude:  </w:t>
      </w:r>
    </w:p>
    <w:p w14:paraId="13D25A30" w14:textId="77777777" w:rsidR="00DB1508" w:rsidRPr="00AC7490" w:rsidRDefault="00DB1508" w:rsidP="00212359">
      <w:pPr>
        <w:pStyle w:val="Odstavecseseznamem"/>
        <w:widowControl w:val="0"/>
        <w:numPr>
          <w:ilvl w:val="0"/>
          <w:numId w:val="8"/>
        </w:numPr>
        <w:tabs>
          <w:tab w:val="left" w:pos="851"/>
        </w:tabs>
        <w:autoSpaceDE w:val="0"/>
        <w:autoSpaceDN w:val="0"/>
        <w:adjustRightInd w:val="0"/>
        <w:spacing w:before="120" w:after="120" w:line="264" w:lineRule="auto"/>
        <w:ind w:left="851" w:right="-66" w:hanging="284"/>
        <w:contextualSpacing w:val="0"/>
        <w:jc w:val="both"/>
        <w:rPr>
          <w:sz w:val="24"/>
          <w:szCs w:val="24"/>
        </w:rPr>
      </w:pPr>
      <w:r w:rsidRPr="00AC7490">
        <w:rPr>
          <w:rFonts w:cs="Verdana"/>
          <w:color w:val="000000"/>
          <w:sz w:val="18"/>
          <w:szCs w:val="18"/>
        </w:rPr>
        <w:t xml:space="preserve">projednání a zapracování připomínek z projednání první dílčí etapy (odevzdání); </w:t>
      </w:r>
    </w:p>
    <w:p w14:paraId="07DA9C3D" w14:textId="77777777" w:rsidR="00DB1508" w:rsidRPr="00AC7490" w:rsidRDefault="00DB1508" w:rsidP="00212359">
      <w:pPr>
        <w:pStyle w:val="Odstavecseseznamem"/>
        <w:widowControl w:val="0"/>
        <w:numPr>
          <w:ilvl w:val="0"/>
          <w:numId w:val="8"/>
        </w:numPr>
        <w:tabs>
          <w:tab w:val="left" w:pos="851"/>
        </w:tabs>
        <w:autoSpaceDE w:val="0"/>
        <w:autoSpaceDN w:val="0"/>
        <w:adjustRightInd w:val="0"/>
        <w:spacing w:before="120" w:after="120" w:line="264" w:lineRule="auto"/>
        <w:ind w:left="851" w:right="-66" w:hanging="284"/>
        <w:contextualSpacing w:val="0"/>
        <w:jc w:val="both"/>
        <w:rPr>
          <w:sz w:val="24"/>
          <w:szCs w:val="24"/>
        </w:rPr>
      </w:pPr>
      <w:r w:rsidRPr="00AC7490">
        <w:rPr>
          <w:rFonts w:cs="Verdana"/>
          <w:color w:val="000000"/>
          <w:sz w:val="18"/>
          <w:szCs w:val="18"/>
        </w:rPr>
        <w:t xml:space="preserve">návrh technologie přepínání a technického, dopravně-technologického řešení, energetické </w:t>
      </w:r>
    </w:p>
    <w:p w14:paraId="68A8777F" w14:textId="77777777" w:rsidR="00DB1508" w:rsidRPr="00AC7490" w:rsidRDefault="00DB1508" w:rsidP="00212359">
      <w:pPr>
        <w:pStyle w:val="Odstavecseseznamem"/>
        <w:widowControl w:val="0"/>
        <w:tabs>
          <w:tab w:val="left" w:pos="851"/>
        </w:tabs>
        <w:autoSpaceDE w:val="0"/>
        <w:autoSpaceDN w:val="0"/>
        <w:adjustRightInd w:val="0"/>
        <w:spacing w:before="120" w:after="120" w:line="264" w:lineRule="auto"/>
        <w:ind w:left="851" w:right="446"/>
        <w:contextualSpacing w:val="0"/>
        <w:jc w:val="both"/>
        <w:rPr>
          <w:sz w:val="24"/>
          <w:szCs w:val="24"/>
        </w:rPr>
      </w:pPr>
      <w:r w:rsidRPr="00AC7490">
        <w:rPr>
          <w:rFonts w:cs="Verdana"/>
          <w:color w:val="000000"/>
          <w:sz w:val="18"/>
          <w:szCs w:val="18"/>
        </w:rPr>
        <w:t xml:space="preserve">výpočty pro celou oblast řešené SP, rámcové stanovení investičních nákladů a přepravní prognózy; </w:t>
      </w:r>
    </w:p>
    <w:p w14:paraId="21FD2AD7" w14:textId="77777777" w:rsidR="00DB1508" w:rsidRPr="00AC7490" w:rsidRDefault="00DB1508" w:rsidP="00212359">
      <w:pPr>
        <w:pStyle w:val="Odstavecseseznamem"/>
        <w:widowControl w:val="0"/>
        <w:numPr>
          <w:ilvl w:val="0"/>
          <w:numId w:val="8"/>
        </w:numPr>
        <w:tabs>
          <w:tab w:val="left" w:pos="851"/>
        </w:tabs>
        <w:autoSpaceDE w:val="0"/>
        <w:autoSpaceDN w:val="0"/>
        <w:adjustRightInd w:val="0"/>
        <w:spacing w:before="120" w:after="120" w:line="264" w:lineRule="auto"/>
        <w:ind w:left="851" w:right="447" w:hanging="284"/>
        <w:contextualSpacing w:val="0"/>
        <w:jc w:val="both"/>
        <w:rPr>
          <w:sz w:val="24"/>
          <w:szCs w:val="24"/>
        </w:rPr>
      </w:pPr>
      <w:r w:rsidRPr="00AC7490">
        <w:rPr>
          <w:rFonts w:cs="Verdana"/>
          <w:color w:val="000000"/>
          <w:sz w:val="18"/>
          <w:szCs w:val="18"/>
        </w:rPr>
        <w:t xml:space="preserve">fakturační, </w:t>
      </w:r>
      <w:r w:rsidRPr="00DB1508">
        <w:rPr>
          <w:rFonts w:cs="Verdana"/>
          <w:b/>
          <w:bCs/>
          <w:color w:val="000000"/>
          <w:sz w:val="18"/>
          <w:szCs w:val="18"/>
        </w:rPr>
        <w:t>30 % z ceny díla</w:t>
      </w:r>
      <w:r w:rsidRPr="00AC7490">
        <w:rPr>
          <w:rFonts w:cs="Verdana"/>
          <w:color w:val="000000"/>
          <w:sz w:val="18"/>
          <w:szCs w:val="18"/>
        </w:rPr>
        <w:t xml:space="preserve">; odevzdání v elektronické formě prostřednictvím elektronické úschovny (uzavřená forma formát PDF, otevřená forma formáty doc, </w:t>
      </w:r>
      <w:proofErr w:type="spellStart"/>
      <w:r w:rsidRPr="00AC7490">
        <w:rPr>
          <w:rFonts w:cs="Verdana"/>
          <w:color w:val="000000"/>
          <w:sz w:val="18"/>
          <w:szCs w:val="18"/>
        </w:rPr>
        <w:t>docx</w:t>
      </w:r>
      <w:proofErr w:type="spellEnd"/>
      <w:r w:rsidRPr="00AC7490">
        <w:rPr>
          <w:rFonts w:cs="Verdana"/>
          <w:color w:val="000000"/>
          <w:sz w:val="18"/>
          <w:szCs w:val="18"/>
        </w:rPr>
        <w:t xml:space="preserve">, </w:t>
      </w:r>
      <w:proofErr w:type="spellStart"/>
      <w:r w:rsidRPr="00AC7490">
        <w:rPr>
          <w:rFonts w:cs="Verdana"/>
          <w:color w:val="000000"/>
          <w:sz w:val="18"/>
          <w:szCs w:val="18"/>
        </w:rPr>
        <w:t>xls</w:t>
      </w:r>
      <w:proofErr w:type="spellEnd"/>
      <w:r w:rsidRPr="00AC7490">
        <w:rPr>
          <w:rFonts w:cs="Verdana"/>
          <w:color w:val="000000"/>
          <w:sz w:val="18"/>
          <w:szCs w:val="18"/>
        </w:rPr>
        <w:t xml:space="preserve">, </w:t>
      </w:r>
      <w:proofErr w:type="spellStart"/>
      <w:r w:rsidRPr="00AC7490">
        <w:rPr>
          <w:rFonts w:cs="Verdana"/>
          <w:color w:val="000000"/>
          <w:sz w:val="18"/>
          <w:szCs w:val="18"/>
        </w:rPr>
        <w:t>xlsx</w:t>
      </w:r>
      <w:proofErr w:type="spellEnd"/>
      <w:r w:rsidRPr="00AC7490">
        <w:rPr>
          <w:rFonts w:cs="Verdana"/>
          <w:color w:val="000000"/>
          <w:sz w:val="18"/>
          <w:szCs w:val="18"/>
        </w:rPr>
        <w:t xml:space="preserve">, </w:t>
      </w:r>
      <w:proofErr w:type="spellStart"/>
      <w:r w:rsidRPr="00AC7490">
        <w:rPr>
          <w:rFonts w:cs="Verdana"/>
          <w:color w:val="000000"/>
          <w:sz w:val="18"/>
          <w:szCs w:val="18"/>
        </w:rPr>
        <w:t>dgn</w:t>
      </w:r>
      <w:proofErr w:type="spellEnd"/>
      <w:r w:rsidRPr="00AC7490">
        <w:rPr>
          <w:rFonts w:cs="Verdana"/>
          <w:color w:val="000000"/>
          <w:sz w:val="18"/>
          <w:szCs w:val="18"/>
        </w:rPr>
        <w:t xml:space="preserve">, </w:t>
      </w:r>
      <w:proofErr w:type="spellStart"/>
      <w:r w:rsidRPr="00AC7490">
        <w:rPr>
          <w:rFonts w:cs="Verdana"/>
          <w:color w:val="000000"/>
          <w:sz w:val="18"/>
          <w:szCs w:val="18"/>
        </w:rPr>
        <w:t>dwg</w:t>
      </w:r>
      <w:proofErr w:type="spellEnd"/>
      <w:r w:rsidRPr="00AC7490">
        <w:rPr>
          <w:rFonts w:cs="Verdana"/>
          <w:color w:val="000000"/>
          <w:sz w:val="18"/>
          <w:szCs w:val="18"/>
        </w:rPr>
        <w:t xml:space="preserve">, </w:t>
      </w:r>
      <w:proofErr w:type="spellStart"/>
      <w:r w:rsidRPr="00AC7490">
        <w:rPr>
          <w:rFonts w:cs="Verdana"/>
          <w:color w:val="000000"/>
          <w:sz w:val="18"/>
          <w:szCs w:val="18"/>
        </w:rPr>
        <w:t>shp</w:t>
      </w:r>
      <w:proofErr w:type="spellEnd"/>
      <w:r w:rsidRPr="00AC7490">
        <w:rPr>
          <w:rFonts w:cs="Verdana"/>
          <w:color w:val="000000"/>
          <w:sz w:val="18"/>
          <w:szCs w:val="18"/>
        </w:rPr>
        <w:t xml:space="preserve">). </w:t>
      </w:r>
    </w:p>
    <w:p w14:paraId="4AC1CD25" w14:textId="77777777" w:rsidR="00075F01" w:rsidRDefault="00075F01" w:rsidP="00212359">
      <w:pPr>
        <w:spacing w:before="120" w:after="120" w:line="264" w:lineRule="auto"/>
        <w:ind w:left="567" w:right="566"/>
        <w:jc w:val="both"/>
        <w:rPr>
          <w:rFonts w:eastAsia="Verdana" w:cs="Arial"/>
          <w:b/>
          <w:sz w:val="18"/>
          <w:szCs w:val="18"/>
        </w:rPr>
      </w:pPr>
    </w:p>
    <w:p w14:paraId="59B09A2F" w14:textId="77777777" w:rsidR="0096527F" w:rsidRDefault="0096527F" w:rsidP="00212359">
      <w:pPr>
        <w:spacing w:before="120" w:after="120" w:line="264" w:lineRule="auto"/>
        <w:ind w:left="567" w:right="566"/>
        <w:jc w:val="both"/>
        <w:rPr>
          <w:rFonts w:eastAsia="Verdana" w:cs="Arial"/>
          <w:b/>
          <w:sz w:val="18"/>
          <w:szCs w:val="18"/>
        </w:rPr>
      </w:pPr>
    </w:p>
    <w:p w14:paraId="78E22E4E" w14:textId="777F3D09" w:rsidR="00C544A8" w:rsidRPr="00F26787" w:rsidRDefault="00C544A8" w:rsidP="00212359">
      <w:pPr>
        <w:widowControl w:val="0"/>
        <w:autoSpaceDE w:val="0"/>
        <w:autoSpaceDN w:val="0"/>
        <w:adjustRightInd w:val="0"/>
        <w:spacing w:before="262" w:after="0" w:line="264" w:lineRule="auto"/>
        <w:ind w:left="567" w:right="448"/>
        <w:jc w:val="both"/>
        <w:rPr>
          <w:sz w:val="24"/>
          <w:szCs w:val="24"/>
        </w:rPr>
      </w:pPr>
      <w:r w:rsidRPr="00AC7490">
        <w:rPr>
          <w:rFonts w:cs="Verdana"/>
          <w:b/>
          <w:bCs/>
          <w:color w:val="000000"/>
          <w:sz w:val="18"/>
          <w:szCs w:val="18"/>
        </w:rPr>
        <w:lastRenderedPageBreak/>
        <w:t>3. dílčí etapa (odevzdání)</w:t>
      </w:r>
      <w:r w:rsidRPr="00AC7490">
        <w:rPr>
          <w:rFonts w:cs="Verdana"/>
          <w:color w:val="000000"/>
          <w:sz w:val="18"/>
          <w:szCs w:val="18"/>
        </w:rPr>
        <w:t xml:space="preserve"> – bude dokončeno a předáno do </w:t>
      </w:r>
      <w:r w:rsidR="00021E7A" w:rsidRPr="00F26787">
        <w:rPr>
          <w:rFonts w:cs="Verdana"/>
          <w:b/>
          <w:bCs/>
          <w:sz w:val="18"/>
          <w:szCs w:val="18"/>
        </w:rPr>
        <w:t>5</w:t>
      </w:r>
      <w:r w:rsidRPr="00F26787">
        <w:rPr>
          <w:rFonts w:cs="Verdana"/>
          <w:b/>
          <w:bCs/>
          <w:sz w:val="18"/>
          <w:szCs w:val="18"/>
        </w:rPr>
        <w:t xml:space="preserve"> měsíců</w:t>
      </w:r>
      <w:r w:rsidRPr="00F26787">
        <w:rPr>
          <w:rFonts w:cs="Verdana"/>
          <w:sz w:val="18"/>
          <w:szCs w:val="18"/>
        </w:rPr>
        <w:t xml:space="preserve"> od písemného pokynu </w:t>
      </w:r>
      <w:r w:rsidR="00394719" w:rsidRPr="00F26787">
        <w:rPr>
          <w:rFonts w:cs="Verdana"/>
          <w:sz w:val="18"/>
          <w:szCs w:val="18"/>
        </w:rPr>
        <w:t xml:space="preserve">objednatele </w:t>
      </w:r>
      <w:r w:rsidRPr="00F26787">
        <w:rPr>
          <w:rFonts w:cs="Verdana"/>
          <w:sz w:val="18"/>
          <w:szCs w:val="18"/>
        </w:rPr>
        <w:t xml:space="preserve">k započetí s plněním 3. dílčí etapy (odevzdání), náplní etapy (odevzdání) bude:  </w:t>
      </w:r>
    </w:p>
    <w:p w14:paraId="181770CE" w14:textId="77777777" w:rsidR="00C544A8" w:rsidRPr="00F26787" w:rsidRDefault="00C544A8" w:rsidP="00394719">
      <w:pPr>
        <w:pStyle w:val="Odstavecseseznamem"/>
        <w:widowControl w:val="0"/>
        <w:numPr>
          <w:ilvl w:val="0"/>
          <w:numId w:val="9"/>
        </w:numPr>
        <w:autoSpaceDE w:val="0"/>
        <w:autoSpaceDN w:val="0"/>
        <w:adjustRightInd w:val="0"/>
        <w:spacing w:before="120" w:after="120" w:line="264" w:lineRule="auto"/>
        <w:ind w:left="851" w:right="425" w:hanging="284"/>
        <w:contextualSpacing w:val="0"/>
        <w:jc w:val="both"/>
        <w:rPr>
          <w:sz w:val="24"/>
          <w:szCs w:val="24"/>
        </w:rPr>
      </w:pPr>
      <w:r w:rsidRPr="00F26787">
        <w:rPr>
          <w:rFonts w:cs="Verdana"/>
          <w:sz w:val="18"/>
          <w:szCs w:val="18"/>
        </w:rPr>
        <w:t xml:space="preserve">projednání a zapracování připomínek z projednání druhé dílčí etapy (odevzdání); </w:t>
      </w:r>
    </w:p>
    <w:p w14:paraId="564F5C16" w14:textId="77777777" w:rsidR="00C544A8" w:rsidRPr="00F26787" w:rsidRDefault="00C544A8" w:rsidP="00394719">
      <w:pPr>
        <w:pStyle w:val="Odstavecseseznamem"/>
        <w:widowControl w:val="0"/>
        <w:numPr>
          <w:ilvl w:val="0"/>
          <w:numId w:val="9"/>
        </w:numPr>
        <w:autoSpaceDE w:val="0"/>
        <w:autoSpaceDN w:val="0"/>
        <w:adjustRightInd w:val="0"/>
        <w:spacing w:before="120" w:after="120" w:line="264" w:lineRule="auto"/>
        <w:ind w:left="851" w:right="425" w:hanging="284"/>
        <w:contextualSpacing w:val="0"/>
        <w:jc w:val="both"/>
        <w:rPr>
          <w:sz w:val="24"/>
          <w:szCs w:val="24"/>
        </w:rPr>
      </w:pPr>
      <w:r w:rsidRPr="00F26787">
        <w:rPr>
          <w:rFonts w:cs="Verdana"/>
          <w:sz w:val="18"/>
          <w:szCs w:val="18"/>
        </w:rPr>
        <w:t xml:space="preserve">finální návrh technického řešení, vlastní harmonogram přechodu z 3 </w:t>
      </w:r>
      <w:proofErr w:type="spellStart"/>
      <w:r w:rsidRPr="00F26787">
        <w:rPr>
          <w:rFonts w:cs="Verdana"/>
          <w:sz w:val="18"/>
          <w:szCs w:val="18"/>
        </w:rPr>
        <w:t>kV</w:t>
      </w:r>
      <w:proofErr w:type="spellEnd"/>
      <w:r w:rsidRPr="00F26787">
        <w:rPr>
          <w:rFonts w:cs="Verdana"/>
          <w:sz w:val="18"/>
          <w:szCs w:val="18"/>
        </w:rPr>
        <w:t xml:space="preserve"> na 25 </w:t>
      </w:r>
      <w:proofErr w:type="spellStart"/>
      <w:r w:rsidRPr="00F26787">
        <w:rPr>
          <w:rFonts w:cs="Verdana"/>
          <w:sz w:val="18"/>
          <w:szCs w:val="18"/>
        </w:rPr>
        <w:t>kV</w:t>
      </w:r>
      <w:proofErr w:type="spellEnd"/>
      <w:r w:rsidRPr="00F26787">
        <w:rPr>
          <w:rFonts w:cs="Verdana"/>
          <w:sz w:val="18"/>
          <w:szCs w:val="18"/>
        </w:rPr>
        <w:t xml:space="preserve"> a dopravně-technologického řešení včetně plánu organizace výstavby, finalizace energetických výpočtů, finalizace investičních nákladů, přepravní prognózy a analýzy CBA; </w:t>
      </w:r>
    </w:p>
    <w:p w14:paraId="3D8C9C3F" w14:textId="77777777" w:rsidR="00C544A8" w:rsidRPr="00F26787" w:rsidRDefault="00C544A8" w:rsidP="00394719">
      <w:pPr>
        <w:pStyle w:val="Odstavecseseznamem"/>
        <w:widowControl w:val="0"/>
        <w:numPr>
          <w:ilvl w:val="0"/>
          <w:numId w:val="9"/>
        </w:numPr>
        <w:autoSpaceDE w:val="0"/>
        <w:autoSpaceDN w:val="0"/>
        <w:adjustRightInd w:val="0"/>
        <w:spacing w:before="120" w:after="120" w:line="264" w:lineRule="auto"/>
        <w:ind w:left="851" w:right="425" w:hanging="284"/>
        <w:contextualSpacing w:val="0"/>
        <w:jc w:val="both"/>
        <w:rPr>
          <w:sz w:val="24"/>
          <w:szCs w:val="24"/>
        </w:rPr>
      </w:pPr>
      <w:r w:rsidRPr="00F26787">
        <w:rPr>
          <w:rFonts w:cs="Verdana"/>
          <w:sz w:val="18"/>
          <w:szCs w:val="18"/>
        </w:rPr>
        <w:t xml:space="preserve">fakturační, </w:t>
      </w:r>
      <w:r w:rsidRPr="00F26787">
        <w:rPr>
          <w:rFonts w:cs="Verdana"/>
          <w:b/>
          <w:bCs/>
          <w:sz w:val="18"/>
          <w:szCs w:val="18"/>
        </w:rPr>
        <w:t>30 % z ceny díla</w:t>
      </w:r>
      <w:r w:rsidRPr="00F26787">
        <w:rPr>
          <w:rFonts w:cs="Verdana"/>
          <w:sz w:val="18"/>
          <w:szCs w:val="18"/>
        </w:rPr>
        <w:t xml:space="preserve">; odevzdání v elektronické formě prostřednictvím elektronické úschovny (uzavřená forma formát PDF, otevřená forma formáty doc, </w:t>
      </w:r>
      <w:proofErr w:type="spellStart"/>
      <w:r w:rsidRPr="00F26787">
        <w:rPr>
          <w:rFonts w:cs="Verdana"/>
          <w:sz w:val="18"/>
          <w:szCs w:val="18"/>
        </w:rPr>
        <w:t>docx</w:t>
      </w:r>
      <w:proofErr w:type="spellEnd"/>
      <w:r w:rsidRPr="00F26787">
        <w:rPr>
          <w:rFonts w:cs="Verdana"/>
          <w:sz w:val="18"/>
          <w:szCs w:val="18"/>
        </w:rPr>
        <w:t xml:space="preserve">, </w:t>
      </w:r>
      <w:proofErr w:type="spellStart"/>
      <w:r w:rsidRPr="00F26787">
        <w:rPr>
          <w:rFonts w:cs="Verdana"/>
          <w:sz w:val="18"/>
          <w:szCs w:val="18"/>
        </w:rPr>
        <w:t>xls</w:t>
      </w:r>
      <w:proofErr w:type="spellEnd"/>
      <w:r w:rsidRPr="00F26787">
        <w:rPr>
          <w:rFonts w:cs="Verdana"/>
          <w:sz w:val="18"/>
          <w:szCs w:val="18"/>
        </w:rPr>
        <w:t xml:space="preserve">, </w:t>
      </w:r>
      <w:proofErr w:type="spellStart"/>
      <w:r w:rsidRPr="00F26787">
        <w:rPr>
          <w:rFonts w:cs="Verdana"/>
          <w:sz w:val="18"/>
          <w:szCs w:val="18"/>
        </w:rPr>
        <w:t>xlsx</w:t>
      </w:r>
      <w:proofErr w:type="spellEnd"/>
      <w:r w:rsidRPr="00F26787">
        <w:rPr>
          <w:rFonts w:cs="Verdana"/>
          <w:sz w:val="18"/>
          <w:szCs w:val="18"/>
        </w:rPr>
        <w:t xml:space="preserve">, </w:t>
      </w:r>
      <w:proofErr w:type="spellStart"/>
      <w:r w:rsidRPr="00F26787">
        <w:rPr>
          <w:rFonts w:cs="Verdana"/>
          <w:sz w:val="18"/>
          <w:szCs w:val="18"/>
        </w:rPr>
        <w:t>dgn</w:t>
      </w:r>
      <w:proofErr w:type="spellEnd"/>
      <w:r w:rsidRPr="00F26787">
        <w:rPr>
          <w:rFonts w:cs="Verdana"/>
          <w:sz w:val="18"/>
          <w:szCs w:val="18"/>
        </w:rPr>
        <w:t xml:space="preserve">, </w:t>
      </w:r>
      <w:proofErr w:type="spellStart"/>
      <w:r w:rsidRPr="00F26787">
        <w:rPr>
          <w:rFonts w:cs="Verdana"/>
          <w:sz w:val="18"/>
          <w:szCs w:val="18"/>
        </w:rPr>
        <w:t>dwg</w:t>
      </w:r>
      <w:proofErr w:type="spellEnd"/>
      <w:r w:rsidRPr="00F26787">
        <w:rPr>
          <w:rFonts w:cs="Verdana"/>
          <w:sz w:val="18"/>
          <w:szCs w:val="18"/>
        </w:rPr>
        <w:t xml:space="preserve">, </w:t>
      </w:r>
      <w:proofErr w:type="spellStart"/>
      <w:r w:rsidRPr="00F26787">
        <w:rPr>
          <w:rFonts w:cs="Verdana"/>
          <w:sz w:val="18"/>
          <w:szCs w:val="18"/>
        </w:rPr>
        <w:t>shp</w:t>
      </w:r>
      <w:proofErr w:type="spellEnd"/>
      <w:r w:rsidRPr="00F26787">
        <w:rPr>
          <w:rFonts w:cs="Verdana"/>
          <w:sz w:val="18"/>
          <w:szCs w:val="18"/>
        </w:rPr>
        <w:t xml:space="preserve">). </w:t>
      </w:r>
    </w:p>
    <w:p w14:paraId="4803CCEA" w14:textId="19D1B553" w:rsidR="00C544A8" w:rsidRPr="00F26787" w:rsidRDefault="00C544A8" w:rsidP="00394719">
      <w:pPr>
        <w:widowControl w:val="0"/>
        <w:autoSpaceDE w:val="0"/>
        <w:autoSpaceDN w:val="0"/>
        <w:adjustRightInd w:val="0"/>
        <w:spacing w:before="240" w:after="0" w:line="264" w:lineRule="auto"/>
        <w:ind w:left="567" w:right="425"/>
        <w:jc w:val="both"/>
        <w:rPr>
          <w:sz w:val="24"/>
          <w:szCs w:val="24"/>
        </w:rPr>
      </w:pPr>
      <w:r w:rsidRPr="00F26787">
        <w:rPr>
          <w:rFonts w:cs="Verdana"/>
          <w:b/>
          <w:bCs/>
          <w:sz w:val="18"/>
          <w:szCs w:val="18"/>
        </w:rPr>
        <w:t>4. dílčí etapa (odevzdání)</w:t>
      </w:r>
      <w:r w:rsidRPr="00F26787">
        <w:rPr>
          <w:rFonts w:cs="Verdana"/>
          <w:sz w:val="18"/>
          <w:szCs w:val="18"/>
        </w:rPr>
        <w:t xml:space="preserve"> – bude dokončeno a předáno do </w:t>
      </w:r>
      <w:r w:rsidR="00021E7A" w:rsidRPr="00F26787">
        <w:rPr>
          <w:rFonts w:cs="Verdana"/>
          <w:b/>
          <w:bCs/>
          <w:sz w:val="18"/>
          <w:szCs w:val="18"/>
        </w:rPr>
        <w:t>3</w:t>
      </w:r>
      <w:r w:rsidRPr="00F26787">
        <w:rPr>
          <w:rFonts w:cs="Verdana"/>
          <w:b/>
          <w:bCs/>
          <w:sz w:val="18"/>
          <w:szCs w:val="18"/>
        </w:rPr>
        <w:t xml:space="preserve"> měsíců</w:t>
      </w:r>
      <w:r w:rsidRPr="00F26787">
        <w:rPr>
          <w:rFonts w:cs="Verdana"/>
          <w:sz w:val="18"/>
          <w:szCs w:val="18"/>
        </w:rPr>
        <w:t xml:space="preserve"> od písemného pokynu </w:t>
      </w:r>
      <w:r w:rsidR="00394719" w:rsidRPr="00F26787">
        <w:rPr>
          <w:rFonts w:cs="Verdana"/>
          <w:sz w:val="18"/>
          <w:szCs w:val="18"/>
        </w:rPr>
        <w:t xml:space="preserve">objednatele </w:t>
      </w:r>
      <w:r w:rsidRPr="00F26787">
        <w:rPr>
          <w:rFonts w:cs="Verdana"/>
          <w:sz w:val="18"/>
          <w:szCs w:val="18"/>
        </w:rPr>
        <w:t xml:space="preserve">k započetí s plněním 4. dílčí etapy (odevzdání), náplní etapy (odevzdání) bude: </w:t>
      </w:r>
    </w:p>
    <w:p w14:paraId="54D908F2" w14:textId="77777777" w:rsidR="00C544A8" w:rsidRPr="00F26787" w:rsidRDefault="00C544A8" w:rsidP="00394719">
      <w:pPr>
        <w:pStyle w:val="Odstavecseseznamem"/>
        <w:widowControl w:val="0"/>
        <w:numPr>
          <w:ilvl w:val="0"/>
          <w:numId w:val="10"/>
        </w:numPr>
        <w:autoSpaceDE w:val="0"/>
        <w:autoSpaceDN w:val="0"/>
        <w:adjustRightInd w:val="0"/>
        <w:spacing w:before="120" w:after="120" w:line="264" w:lineRule="auto"/>
        <w:ind w:left="851" w:right="425" w:hanging="284"/>
        <w:contextualSpacing w:val="0"/>
        <w:jc w:val="both"/>
        <w:rPr>
          <w:sz w:val="24"/>
          <w:szCs w:val="24"/>
        </w:rPr>
      </w:pPr>
      <w:r w:rsidRPr="00F26787">
        <w:rPr>
          <w:rFonts w:cs="Verdana"/>
          <w:sz w:val="18"/>
          <w:szCs w:val="18"/>
        </w:rPr>
        <w:t xml:space="preserve">projednání a zapracování připomínek z projednání třetí dílčí etapy (odevzdání); </w:t>
      </w:r>
    </w:p>
    <w:p w14:paraId="16E3B732" w14:textId="77777777" w:rsidR="00C544A8" w:rsidRPr="00F26787" w:rsidRDefault="00C544A8" w:rsidP="00394719">
      <w:pPr>
        <w:pStyle w:val="Odstavecseseznamem"/>
        <w:widowControl w:val="0"/>
        <w:numPr>
          <w:ilvl w:val="0"/>
          <w:numId w:val="10"/>
        </w:numPr>
        <w:autoSpaceDE w:val="0"/>
        <w:autoSpaceDN w:val="0"/>
        <w:adjustRightInd w:val="0"/>
        <w:spacing w:before="120" w:after="120" w:line="264" w:lineRule="auto"/>
        <w:ind w:left="851" w:right="425" w:hanging="284"/>
        <w:contextualSpacing w:val="0"/>
        <w:jc w:val="both"/>
        <w:rPr>
          <w:sz w:val="24"/>
          <w:szCs w:val="24"/>
        </w:rPr>
      </w:pPr>
      <w:r w:rsidRPr="00F26787">
        <w:rPr>
          <w:rFonts w:cs="Verdana"/>
          <w:sz w:val="18"/>
          <w:szCs w:val="18"/>
        </w:rPr>
        <w:t xml:space="preserve">odevzdání konceptu studie k připomínkám; </w:t>
      </w:r>
    </w:p>
    <w:p w14:paraId="38F7AB84" w14:textId="77777777" w:rsidR="00C544A8" w:rsidRPr="00F26787" w:rsidRDefault="00C544A8" w:rsidP="00394719">
      <w:pPr>
        <w:pStyle w:val="Odstavecseseznamem"/>
        <w:widowControl w:val="0"/>
        <w:numPr>
          <w:ilvl w:val="0"/>
          <w:numId w:val="10"/>
        </w:numPr>
        <w:autoSpaceDE w:val="0"/>
        <w:autoSpaceDN w:val="0"/>
        <w:adjustRightInd w:val="0"/>
        <w:spacing w:before="120" w:after="120" w:line="264" w:lineRule="auto"/>
        <w:ind w:left="851" w:right="425" w:hanging="284"/>
        <w:contextualSpacing w:val="0"/>
        <w:jc w:val="both"/>
        <w:rPr>
          <w:sz w:val="24"/>
          <w:szCs w:val="24"/>
        </w:rPr>
      </w:pPr>
      <w:r w:rsidRPr="00F26787">
        <w:rPr>
          <w:rFonts w:cs="Verdana"/>
          <w:sz w:val="18"/>
          <w:szCs w:val="18"/>
        </w:rPr>
        <w:t xml:space="preserve">fakturační, </w:t>
      </w:r>
      <w:r w:rsidRPr="00F26787">
        <w:rPr>
          <w:rFonts w:cs="Verdana"/>
          <w:b/>
          <w:bCs/>
          <w:sz w:val="18"/>
          <w:szCs w:val="18"/>
        </w:rPr>
        <w:t>20 % z ceny díla</w:t>
      </w:r>
      <w:r w:rsidRPr="00F26787">
        <w:rPr>
          <w:rFonts w:cs="Verdana"/>
          <w:sz w:val="18"/>
          <w:szCs w:val="18"/>
        </w:rPr>
        <w:t xml:space="preserve">; odevzdání v elektronické formě prostřednictvím elektronické úschovny (uzavřená forma formát PDF, otevřená forma formáty doc, </w:t>
      </w:r>
      <w:proofErr w:type="spellStart"/>
      <w:r w:rsidRPr="00F26787">
        <w:rPr>
          <w:rFonts w:cs="Verdana"/>
          <w:sz w:val="18"/>
          <w:szCs w:val="18"/>
        </w:rPr>
        <w:t>docx</w:t>
      </w:r>
      <w:proofErr w:type="spellEnd"/>
      <w:r w:rsidRPr="00F26787">
        <w:rPr>
          <w:rFonts w:cs="Verdana"/>
          <w:sz w:val="18"/>
          <w:szCs w:val="18"/>
        </w:rPr>
        <w:t xml:space="preserve">, </w:t>
      </w:r>
      <w:proofErr w:type="spellStart"/>
      <w:r w:rsidRPr="00F26787">
        <w:rPr>
          <w:rFonts w:cs="Verdana"/>
          <w:sz w:val="18"/>
          <w:szCs w:val="18"/>
        </w:rPr>
        <w:t>xls</w:t>
      </w:r>
      <w:proofErr w:type="spellEnd"/>
      <w:r w:rsidRPr="00F26787">
        <w:rPr>
          <w:rFonts w:cs="Verdana"/>
          <w:sz w:val="18"/>
          <w:szCs w:val="18"/>
        </w:rPr>
        <w:t xml:space="preserve">, </w:t>
      </w:r>
      <w:proofErr w:type="spellStart"/>
      <w:r w:rsidRPr="00F26787">
        <w:rPr>
          <w:rFonts w:cs="Verdana"/>
          <w:sz w:val="18"/>
          <w:szCs w:val="18"/>
        </w:rPr>
        <w:t>xlsx</w:t>
      </w:r>
      <w:proofErr w:type="spellEnd"/>
      <w:r w:rsidRPr="00F26787">
        <w:rPr>
          <w:rFonts w:cs="Verdana"/>
          <w:sz w:val="18"/>
          <w:szCs w:val="18"/>
        </w:rPr>
        <w:t xml:space="preserve">, </w:t>
      </w:r>
      <w:proofErr w:type="spellStart"/>
      <w:r w:rsidRPr="00F26787">
        <w:rPr>
          <w:rFonts w:cs="Verdana"/>
          <w:sz w:val="18"/>
          <w:szCs w:val="18"/>
        </w:rPr>
        <w:t>dgn</w:t>
      </w:r>
      <w:proofErr w:type="spellEnd"/>
      <w:r w:rsidRPr="00F26787">
        <w:rPr>
          <w:rFonts w:cs="Verdana"/>
          <w:sz w:val="18"/>
          <w:szCs w:val="18"/>
        </w:rPr>
        <w:t xml:space="preserve">, </w:t>
      </w:r>
      <w:proofErr w:type="spellStart"/>
      <w:r w:rsidRPr="00F26787">
        <w:rPr>
          <w:rFonts w:cs="Verdana"/>
          <w:sz w:val="18"/>
          <w:szCs w:val="18"/>
        </w:rPr>
        <w:t>dwg</w:t>
      </w:r>
      <w:proofErr w:type="spellEnd"/>
      <w:r w:rsidRPr="00F26787">
        <w:rPr>
          <w:rFonts w:cs="Verdana"/>
          <w:sz w:val="18"/>
          <w:szCs w:val="18"/>
        </w:rPr>
        <w:t xml:space="preserve">, </w:t>
      </w:r>
      <w:proofErr w:type="spellStart"/>
      <w:r w:rsidRPr="00F26787">
        <w:rPr>
          <w:rFonts w:cs="Verdana"/>
          <w:sz w:val="18"/>
          <w:szCs w:val="18"/>
        </w:rPr>
        <w:t>shp</w:t>
      </w:r>
      <w:proofErr w:type="spellEnd"/>
      <w:r w:rsidRPr="00F26787">
        <w:rPr>
          <w:rFonts w:cs="Verdana"/>
          <w:sz w:val="18"/>
          <w:szCs w:val="18"/>
        </w:rPr>
        <w:t xml:space="preserve">). </w:t>
      </w:r>
    </w:p>
    <w:p w14:paraId="76FBF947" w14:textId="6A002DE8" w:rsidR="00C544A8" w:rsidRPr="00F26787" w:rsidRDefault="00C544A8" w:rsidP="00394719">
      <w:pPr>
        <w:widowControl w:val="0"/>
        <w:autoSpaceDE w:val="0"/>
        <w:autoSpaceDN w:val="0"/>
        <w:adjustRightInd w:val="0"/>
        <w:spacing w:before="240" w:after="0" w:line="264" w:lineRule="auto"/>
        <w:ind w:left="567" w:right="425" w:hanging="567"/>
        <w:jc w:val="both"/>
        <w:rPr>
          <w:sz w:val="24"/>
          <w:szCs w:val="24"/>
        </w:rPr>
      </w:pPr>
      <w:r w:rsidRPr="00F26787">
        <w:rPr>
          <w:rFonts w:cs="Verdana"/>
          <w:sz w:val="18"/>
          <w:szCs w:val="18"/>
        </w:rPr>
        <w:t xml:space="preserve"> </w:t>
      </w:r>
      <w:r w:rsidRPr="00F26787">
        <w:rPr>
          <w:rFonts w:cs="Verdana"/>
          <w:sz w:val="18"/>
          <w:szCs w:val="18"/>
        </w:rPr>
        <w:tab/>
      </w:r>
      <w:r w:rsidRPr="00F26787">
        <w:rPr>
          <w:rFonts w:cs="Verdana"/>
          <w:b/>
          <w:bCs/>
          <w:sz w:val="18"/>
          <w:szCs w:val="18"/>
        </w:rPr>
        <w:t>5. dílčí etapa (odevzdání)</w:t>
      </w:r>
      <w:r w:rsidRPr="00F26787">
        <w:rPr>
          <w:rFonts w:cs="Verdana"/>
          <w:sz w:val="18"/>
          <w:szCs w:val="18"/>
        </w:rPr>
        <w:t xml:space="preserve">, konečné odevzdání – bude dokončeno a předáno do </w:t>
      </w:r>
      <w:r w:rsidR="005F66EA" w:rsidRPr="00F26787">
        <w:rPr>
          <w:rFonts w:cs="Verdana"/>
          <w:b/>
          <w:bCs/>
          <w:sz w:val="18"/>
          <w:szCs w:val="18"/>
        </w:rPr>
        <w:t>3</w:t>
      </w:r>
      <w:r w:rsidRPr="00F26787">
        <w:rPr>
          <w:rFonts w:cs="Verdana"/>
          <w:b/>
          <w:bCs/>
          <w:sz w:val="18"/>
          <w:szCs w:val="18"/>
        </w:rPr>
        <w:t xml:space="preserve"> měsíců</w:t>
      </w:r>
      <w:r w:rsidRPr="00F26787">
        <w:rPr>
          <w:rFonts w:cs="Verdana"/>
          <w:sz w:val="18"/>
          <w:szCs w:val="18"/>
        </w:rPr>
        <w:t xml:space="preserve"> od písemného pokynu </w:t>
      </w:r>
      <w:r w:rsidR="00394719" w:rsidRPr="00F26787">
        <w:rPr>
          <w:rFonts w:cs="Verdana"/>
          <w:sz w:val="18"/>
          <w:szCs w:val="18"/>
        </w:rPr>
        <w:t xml:space="preserve">objednatele </w:t>
      </w:r>
      <w:r w:rsidRPr="00F26787">
        <w:rPr>
          <w:rFonts w:cs="Verdana"/>
          <w:sz w:val="18"/>
          <w:szCs w:val="18"/>
        </w:rPr>
        <w:t xml:space="preserve">k započetí s plněním 5. dílčí etapy (konečného odevzdání), náplní etapy (konečného odevzdání) bude:  </w:t>
      </w:r>
    </w:p>
    <w:p w14:paraId="3B9707C3" w14:textId="7A684FF3" w:rsidR="00C544A8" w:rsidRPr="00F26787" w:rsidRDefault="005F66EA" w:rsidP="00394719">
      <w:pPr>
        <w:pStyle w:val="Odstavecseseznamem"/>
        <w:widowControl w:val="0"/>
        <w:numPr>
          <w:ilvl w:val="0"/>
          <w:numId w:val="11"/>
        </w:numPr>
        <w:autoSpaceDE w:val="0"/>
        <w:autoSpaceDN w:val="0"/>
        <w:adjustRightInd w:val="0"/>
        <w:spacing w:before="120" w:after="120" w:line="264" w:lineRule="auto"/>
        <w:ind w:left="851" w:right="425" w:hanging="284"/>
        <w:contextualSpacing w:val="0"/>
        <w:jc w:val="both"/>
        <w:rPr>
          <w:sz w:val="24"/>
          <w:szCs w:val="24"/>
        </w:rPr>
      </w:pPr>
      <w:r w:rsidRPr="00F26787">
        <w:rPr>
          <w:rFonts w:cs="Verdana"/>
          <w:sz w:val="18"/>
          <w:szCs w:val="18"/>
        </w:rPr>
        <w:t xml:space="preserve">projednání a </w:t>
      </w:r>
      <w:r w:rsidR="00C544A8" w:rsidRPr="00F26787">
        <w:rPr>
          <w:rFonts w:cs="Verdana"/>
          <w:sz w:val="18"/>
          <w:szCs w:val="18"/>
        </w:rPr>
        <w:t xml:space="preserve">zapracování připomínek z projednání čtvrté dílčí etapy (odevzdání); </w:t>
      </w:r>
    </w:p>
    <w:p w14:paraId="2C119E21" w14:textId="77777777" w:rsidR="00C544A8" w:rsidRPr="00F26787" w:rsidRDefault="00C544A8" w:rsidP="00394719">
      <w:pPr>
        <w:pStyle w:val="Odstavecseseznamem"/>
        <w:widowControl w:val="0"/>
        <w:numPr>
          <w:ilvl w:val="0"/>
          <w:numId w:val="11"/>
        </w:numPr>
        <w:autoSpaceDE w:val="0"/>
        <w:autoSpaceDN w:val="0"/>
        <w:adjustRightInd w:val="0"/>
        <w:spacing w:before="120" w:after="120" w:line="264" w:lineRule="auto"/>
        <w:ind w:left="851" w:right="425" w:hanging="284"/>
        <w:contextualSpacing w:val="0"/>
        <w:jc w:val="both"/>
        <w:rPr>
          <w:sz w:val="24"/>
          <w:szCs w:val="24"/>
        </w:rPr>
      </w:pPr>
      <w:r w:rsidRPr="00F26787">
        <w:rPr>
          <w:rFonts w:cs="Verdana"/>
          <w:sz w:val="18"/>
          <w:szCs w:val="18"/>
        </w:rPr>
        <w:t xml:space="preserve">finální odevzdání studie včetně zapracovaných připomínek; </w:t>
      </w:r>
    </w:p>
    <w:p w14:paraId="3AEC2D1C" w14:textId="77777777" w:rsidR="00C544A8" w:rsidRPr="00F26787" w:rsidRDefault="00C544A8" w:rsidP="00394719">
      <w:pPr>
        <w:pStyle w:val="Odstavecseseznamem"/>
        <w:widowControl w:val="0"/>
        <w:numPr>
          <w:ilvl w:val="0"/>
          <w:numId w:val="11"/>
        </w:numPr>
        <w:autoSpaceDE w:val="0"/>
        <w:autoSpaceDN w:val="0"/>
        <w:adjustRightInd w:val="0"/>
        <w:spacing w:before="120" w:after="120" w:line="264" w:lineRule="auto"/>
        <w:ind w:left="851" w:right="425" w:hanging="284"/>
        <w:contextualSpacing w:val="0"/>
        <w:jc w:val="both"/>
        <w:rPr>
          <w:sz w:val="24"/>
          <w:szCs w:val="24"/>
        </w:rPr>
      </w:pPr>
      <w:r w:rsidRPr="00F26787">
        <w:rPr>
          <w:rFonts w:cs="Verdana"/>
          <w:sz w:val="18"/>
          <w:szCs w:val="18"/>
        </w:rPr>
        <w:t xml:space="preserve">fakturační, </w:t>
      </w:r>
      <w:r w:rsidRPr="00F26787">
        <w:rPr>
          <w:rFonts w:cs="Verdana"/>
          <w:b/>
          <w:bCs/>
          <w:sz w:val="18"/>
          <w:szCs w:val="18"/>
        </w:rPr>
        <w:t>10 % z ceny díla</w:t>
      </w:r>
      <w:r w:rsidRPr="00F26787">
        <w:rPr>
          <w:rFonts w:cs="Verdana"/>
          <w:sz w:val="18"/>
          <w:szCs w:val="18"/>
        </w:rPr>
        <w:t xml:space="preserve">, odevzdání v elektronické formě prostřednictvím elektronické </w:t>
      </w:r>
    </w:p>
    <w:p w14:paraId="118B4BD7" w14:textId="77777777" w:rsidR="00C544A8" w:rsidRPr="00AC7490" w:rsidRDefault="00C544A8" w:rsidP="00394719">
      <w:pPr>
        <w:pStyle w:val="Odstavecseseznamem"/>
        <w:widowControl w:val="0"/>
        <w:numPr>
          <w:ilvl w:val="0"/>
          <w:numId w:val="11"/>
        </w:numPr>
        <w:autoSpaceDE w:val="0"/>
        <w:autoSpaceDN w:val="0"/>
        <w:adjustRightInd w:val="0"/>
        <w:spacing w:before="120" w:after="120" w:line="264" w:lineRule="auto"/>
        <w:ind w:left="851" w:right="425" w:hanging="284"/>
        <w:contextualSpacing w:val="0"/>
        <w:jc w:val="both"/>
        <w:rPr>
          <w:sz w:val="24"/>
          <w:szCs w:val="24"/>
        </w:rPr>
      </w:pPr>
      <w:r w:rsidRPr="00AC7490">
        <w:rPr>
          <w:rFonts w:cs="Verdana"/>
          <w:color w:val="000000"/>
          <w:sz w:val="18"/>
          <w:szCs w:val="18"/>
        </w:rPr>
        <w:t xml:space="preserve">úschovny (uzavřená forma formát PDF, otevřená forma formáty doc, </w:t>
      </w:r>
      <w:proofErr w:type="spellStart"/>
      <w:r w:rsidRPr="00AC7490">
        <w:rPr>
          <w:rFonts w:cs="Verdana"/>
          <w:color w:val="000000"/>
          <w:sz w:val="18"/>
          <w:szCs w:val="18"/>
        </w:rPr>
        <w:t>docx</w:t>
      </w:r>
      <w:proofErr w:type="spellEnd"/>
      <w:r w:rsidRPr="00AC7490">
        <w:rPr>
          <w:rFonts w:cs="Verdana"/>
          <w:color w:val="000000"/>
          <w:sz w:val="18"/>
          <w:szCs w:val="18"/>
        </w:rPr>
        <w:t xml:space="preserve">, </w:t>
      </w:r>
      <w:proofErr w:type="spellStart"/>
      <w:r w:rsidRPr="00AC7490">
        <w:rPr>
          <w:rFonts w:cs="Verdana"/>
          <w:color w:val="000000"/>
          <w:sz w:val="18"/>
          <w:szCs w:val="18"/>
        </w:rPr>
        <w:t>xls</w:t>
      </w:r>
      <w:proofErr w:type="spellEnd"/>
      <w:r w:rsidRPr="00AC7490">
        <w:rPr>
          <w:rFonts w:cs="Verdana"/>
          <w:color w:val="000000"/>
          <w:sz w:val="18"/>
          <w:szCs w:val="18"/>
        </w:rPr>
        <w:t xml:space="preserve">, </w:t>
      </w:r>
      <w:proofErr w:type="spellStart"/>
      <w:r w:rsidRPr="00AC7490">
        <w:rPr>
          <w:rFonts w:cs="Verdana"/>
          <w:color w:val="000000"/>
          <w:sz w:val="18"/>
          <w:szCs w:val="18"/>
        </w:rPr>
        <w:t>xlsx</w:t>
      </w:r>
      <w:proofErr w:type="spellEnd"/>
      <w:r w:rsidRPr="00AC7490">
        <w:rPr>
          <w:rFonts w:cs="Verdana"/>
          <w:color w:val="000000"/>
          <w:sz w:val="18"/>
          <w:szCs w:val="18"/>
        </w:rPr>
        <w:t xml:space="preserve">, </w:t>
      </w:r>
      <w:proofErr w:type="spellStart"/>
      <w:r w:rsidRPr="00AC7490">
        <w:rPr>
          <w:rFonts w:cs="Verdana"/>
          <w:color w:val="000000"/>
          <w:sz w:val="18"/>
          <w:szCs w:val="18"/>
        </w:rPr>
        <w:t>dgn</w:t>
      </w:r>
      <w:proofErr w:type="spellEnd"/>
      <w:r w:rsidRPr="00AC7490">
        <w:rPr>
          <w:rFonts w:cs="Verdana"/>
          <w:color w:val="000000"/>
          <w:sz w:val="18"/>
          <w:szCs w:val="18"/>
        </w:rPr>
        <w:t xml:space="preserve">, </w:t>
      </w:r>
      <w:proofErr w:type="spellStart"/>
      <w:r w:rsidRPr="00AC7490">
        <w:rPr>
          <w:rFonts w:cs="Verdana"/>
          <w:color w:val="000000"/>
          <w:sz w:val="18"/>
          <w:szCs w:val="18"/>
        </w:rPr>
        <w:t>dwg</w:t>
      </w:r>
      <w:proofErr w:type="spellEnd"/>
      <w:r w:rsidRPr="00AC7490">
        <w:rPr>
          <w:rFonts w:cs="Verdana"/>
          <w:color w:val="000000"/>
          <w:sz w:val="18"/>
          <w:szCs w:val="18"/>
        </w:rPr>
        <w:t xml:space="preserve">, </w:t>
      </w:r>
      <w:proofErr w:type="spellStart"/>
      <w:r w:rsidRPr="00AC7490">
        <w:rPr>
          <w:rFonts w:cs="Verdana"/>
          <w:color w:val="000000"/>
          <w:sz w:val="18"/>
          <w:szCs w:val="18"/>
        </w:rPr>
        <w:t>shp</w:t>
      </w:r>
      <w:proofErr w:type="spellEnd"/>
      <w:r w:rsidRPr="00AC7490">
        <w:rPr>
          <w:rFonts w:cs="Verdana"/>
          <w:color w:val="000000"/>
          <w:sz w:val="18"/>
          <w:szCs w:val="18"/>
        </w:rPr>
        <w:t xml:space="preserve">). </w:t>
      </w:r>
    </w:p>
    <w:p w14:paraId="26204888" w14:textId="14DD8C38" w:rsidR="00C544A8" w:rsidRPr="00AC7490" w:rsidRDefault="00C544A8" w:rsidP="00394719">
      <w:pPr>
        <w:widowControl w:val="0"/>
        <w:autoSpaceDE w:val="0"/>
        <w:autoSpaceDN w:val="0"/>
        <w:adjustRightInd w:val="0"/>
        <w:spacing w:before="240" w:after="0" w:line="264" w:lineRule="auto"/>
        <w:ind w:left="567" w:right="425"/>
        <w:jc w:val="both"/>
        <w:rPr>
          <w:sz w:val="24"/>
          <w:szCs w:val="24"/>
        </w:rPr>
      </w:pPr>
      <w:r w:rsidRPr="00AC7490">
        <w:rPr>
          <w:rFonts w:cs="Verdana"/>
          <w:b/>
          <w:bCs/>
          <w:color w:val="000000"/>
          <w:sz w:val="18"/>
          <w:szCs w:val="18"/>
        </w:rPr>
        <w:t>6. dílčí etapa (odevzdání)</w:t>
      </w:r>
      <w:r w:rsidRPr="00AC7490">
        <w:rPr>
          <w:rFonts w:cs="Verdana"/>
          <w:color w:val="000000"/>
          <w:sz w:val="18"/>
          <w:szCs w:val="18"/>
        </w:rPr>
        <w:t xml:space="preserve">, součinnost při projednání studie v CK MD bude dokončena a předána do </w:t>
      </w:r>
      <w:r w:rsidRPr="00AC7490">
        <w:rPr>
          <w:rFonts w:cs="Verdana"/>
          <w:b/>
          <w:bCs/>
          <w:color w:val="000000"/>
          <w:sz w:val="18"/>
          <w:szCs w:val="18"/>
        </w:rPr>
        <w:t>2 měsíců</w:t>
      </w:r>
      <w:r w:rsidRPr="00AC7490">
        <w:rPr>
          <w:rFonts w:cs="Verdana"/>
          <w:color w:val="000000"/>
          <w:sz w:val="18"/>
          <w:szCs w:val="18"/>
        </w:rPr>
        <w:t xml:space="preserve"> od písemného pokynu </w:t>
      </w:r>
      <w:r w:rsidR="00394719">
        <w:rPr>
          <w:rFonts w:cs="Verdana"/>
          <w:color w:val="000000"/>
          <w:sz w:val="18"/>
          <w:szCs w:val="18"/>
        </w:rPr>
        <w:t>objedna</w:t>
      </w:r>
      <w:r w:rsidR="00394719" w:rsidRPr="00AC7490">
        <w:rPr>
          <w:rFonts w:cs="Verdana"/>
          <w:color w:val="000000"/>
          <w:sz w:val="18"/>
          <w:szCs w:val="18"/>
        </w:rPr>
        <w:t xml:space="preserve">tele </w:t>
      </w:r>
      <w:r w:rsidRPr="00AC7490">
        <w:rPr>
          <w:rFonts w:cs="Verdana"/>
          <w:color w:val="000000"/>
          <w:sz w:val="18"/>
          <w:szCs w:val="18"/>
        </w:rPr>
        <w:t xml:space="preserve">k započetí s plněním 6. dílčí etapy (odevzdání), náplní etapy (odevzdání) bude: </w:t>
      </w:r>
    </w:p>
    <w:p w14:paraId="3F8B4F2A" w14:textId="77777777" w:rsidR="00C544A8" w:rsidRPr="00AC7490" w:rsidRDefault="00C544A8" w:rsidP="00394719">
      <w:pPr>
        <w:pStyle w:val="Odstavecseseznamem"/>
        <w:widowControl w:val="0"/>
        <w:numPr>
          <w:ilvl w:val="1"/>
          <w:numId w:val="12"/>
        </w:numPr>
        <w:autoSpaceDE w:val="0"/>
        <w:autoSpaceDN w:val="0"/>
        <w:adjustRightInd w:val="0"/>
        <w:spacing w:before="120" w:after="120" w:line="264" w:lineRule="auto"/>
        <w:ind w:left="714" w:right="425" w:hanging="357"/>
        <w:contextualSpacing w:val="0"/>
        <w:jc w:val="both"/>
        <w:rPr>
          <w:sz w:val="24"/>
          <w:szCs w:val="24"/>
        </w:rPr>
      </w:pPr>
      <w:r w:rsidRPr="00AC7490">
        <w:rPr>
          <w:rFonts w:cs="Verdana"/>
          <w:color w:val="000000"/>
          <w:sz w:val="18"/>
          <w:szCs w:val="18"/>
        </w:rPr>
        <w:t xml:space="preserve">součinnost při projednání a schvalování Studie v CK MD; </w:t>
      </w:r>
      <w:r w:rsidRPr="00AC7490">
        <w:rPr>
          <w:rFonts w:cs="Symbol"/>
          <w:color w:val="000000"/>
          <w:sz w:val="18"/>
          <w:szCs w:val="18"/>
        </w:rPr>
        <w:t>−</w:t>
      </w:r>
      <w:r w:rsidRPr="00AC7490">
        <w:rPr>
          <w:rFonts w:cs="Arial"/>
          <w:color w:val="000000"/>
          <w:sz w:val="18"/>
          <w:szCs w:val="18"/>
        </w:rPr>
        <w:t xml:space="preserve"> </w:t>
      </w:r>
      <w:r w:rsidRPr="00AC7490">
        <w:rPr>
          <w:rFonts w:cs="Verdana"/>
          <w:color w:val="000000"/>
          <w:sz w:val="18"/>
          <w:szCs w:val="18"/>
        </w:rPr>
        <w:t xml:space="preserve">zapracování případných připomínek a požadavků CK MD; </w:t>
      </w:r>
      <w:r w:rsidRPr="00AC7490">
        <w:rPr>
          <w:rFonts w:cs="Symbol"/>
          <w:color w:val="000000"/>
          <w:sz w:val="18"/>
          <w:szCs w:val="18"/>
        </w:rPr>
        <w:t>−</w:t>
      </w:r>
      <w:r w:rsidRPr="00AC7490">
        <w:rPr>
          <w:rFonts w:cs="Arial"/>
          <w:color w:val="000000"/>
          <w:sz w:val="18"/>
          <w:szCs w:val="18"/>
        </w:rPr>
        <w:t xml:space="preserve"> </w:t>
      </w:r>
      <w:r w:rsidRPr="00AC7490">
        <w:rPr>
          <w:rFonts w:cs="Verdana"/>
          <w:color w:val="000000"/>
          <w:sz w:val="18"/>
          <w:szCs w:val="18"/>
        </w:rPr>
        <w:t xml:space="preserve">rozdělení na samostatné úseky pro další přípravu záměrů projektu na základě výsledků projednání a schválení studie v CK MD; </w:t>
      </w:r>
    </w:p>
    <w:p w14:paraId="5E68DC37" w14:textId="77777777" w:rsidR="00C544A8" w:rsidRPr="00AC7490" w:rsidRDefault="00C544A8" w:rsidP="00394719">
      <w:pPr>
        <w:pStyle w:val="Odstavecseseznamem"/>
        <w:widowControl w:val="0"/>
        <w:numPr>
          <w:ilvl w:val="1"/>
          <w:numId w:val="12"/>
        </w:numPr>
        <w:autoSpaceDE w:val="0"/>
        <w:autoSpaceDN w:val="0"/>
        <w:adjustRightInd w:val="0"/>
        <w:spacing w:before="120" w:after="120" w:line="264" w:lineRule="auto"/>
        <w:ind w:left="714" w:right="425" w:hanging="357"/>
        <w:contextualSpacing w:val="0"/>
        <w:jc w:val="both"/>
        <w:rPr>
          <w:sz w:val="24"/>
          <w:szCs w:val="24"/>
        </w:rPr>
      </w:pPr>
      <w:r w:rsidRPr="00AC7490">
        <w:rPr>
          <w:rFonts w:cs="Verdana"/>
          <w:color w:val="000000"/>
          <w:sz w:val="18"/>
          <w:szCs w:val="18"/>
        </w:rPr>
        <w:t xml:space="preserve">kompletní čistopis Studie se zapracovanými připomínkami vzešlých z projednání CK MD; </w:t>
      </w:r>
    </w:p>
    <w:p w14:paraId="77D521A3" w14:textId="77777777" w:rsidR="00C544A8" w:rsidRPr="00AC7490" w:rsidRDefault="00C544A8" w:rsidP="00394719">
      <w:pPr>
        <w:pStyle w:val="Odstavecseseznamem"/>
        <w:widowControl w:val="0"/>
        <w:numPr>
          <w:ilvl w:val="0"/>
          <w:numId w:val="12"/>
        </w:numPr>
        <w:autoSpaceDE w:val="0"/>
        <w:autoSpaceDN w:val="0"/>
        <w:adjustRightInd w:val="0"/>
        <w:spacing w:before="120" w:after="120" w:line="264" w:lineRule="auto"/>
        <w:ind w:left="714" w:right="425" w:hanging="357"/>
        <w:contextualSpacing w:val="0"/>
        <w:jc w:val="both"/>
        <w:rPr>
          <w:sz w:val="24"/>
          <w:szCs w:val="24"/>
        </w:rPr>
      </w:pPr>
      <w:r w:rsidRPr="00AC7490">
        <w:rPr>
          <w:rFonts w:cs="Verdana"/>
          <w:color w:val="000000"/>
          <w:sz w:val="18"/>
          <w:szCs w:val="18"/>
        </w:rPr>
        <w:t xml:space="preserve">zpracování stručného propagačního materiálu s rozhodujícími výsledky studie pro širší odbornou veřejnost, státní a místní správu a politickou reprezentaci (česká i anglická verze); </w:t>
      </w:r>
    </w:p>
    <w:p w14:paraId="46786D7D" w14:textId="77777777" w:rsidR="00C544A8" w:rsidRPr="00AC7490" w:rsidRDefault="00C544A8" w:rsidP="00394719">
      <w:pPr>
        <w:pStyle w:val="Odstavecseseznamem"/>
        <w:widowControl w:val="0"/>
        <w:numPr>
          <w:ilvl w:val="0"/>
          <w:numId w:val="12"/>
        </w:numPr>
        <w:autoSpaceDE w:val="0"/>
        <w:autoSpaceDN w:val="0"/>
        <w:adjustRightInd w:val="0"/>
        <w:spacing w:before="120" w:after="120" w:line="264" w:lineRule="auto"/>
        <w:ind w:left="714" w:right="425" w:hanging="357"/>
        <w:contextualSpacing w:val="0"/>
        <w:jc w:val="both"/>
        <w:rPr>
          <w:sz w:val="24"/>
          <w:szCs w:val="24"/>
        </w:rPr>
      </w:pPr>
      <w:r w:rsidRPr="00AC7490">
        <w:rPr>
          <w:rFonts w:cs="Verdana"/>
          <w:color w:val="000000"/>
          <w:sz w:val="18"/>
          <w:szCs w:val="18"/>
        </w:rPr>
        <w:t xml:space="preserve">fakturační, </w:t>
      </w:r>
      <w:r w:rsidRPr="00853403">
        <w:rPr>
          <w:rFonts w:cs="Verdana"/>
          <w:b/>
          <w:bCs/>
          <w:color w:val="000000"/>
          <w:sz w:val="18"/>
          <w:szCs w:val="18"/>
        </w:rPr>
        <w:t>10 % z ceny díla</w:t>
      </w:r>
      <w:r w:rsidRPr="00AC7490">
        <w:rPr>
          <w:rFonts w:cs="Verdana"/>
          <w:color w:val="000000"/>
          <w:sz w:val="18"/>
          <w:szCs w:val="18"/>
        </w:rPr>
        <w:t xml:space="preserve">, odevzdání v elektronické formě prostřednictvím elektronické úschovny (uzavřená forma formát PDF, otevřená forma formáty doc, </w:t>
      </w:r>
      <w:proofErr w:type="spellStart"/>
      <w:r w:rsidRPr="00AC7490">
        <w:rPr>
          <w:rFonts w:cs="Verdana"/>
          <w:color w:val="000000"/>
          <w:sz w:val="18"/>
          <w:szCs w:val="18"/>
        </w:rPr>
        <w:t>docx</w:t>
      </w:r>
      <w:proofErr w:type="spellEnd"/>
      <w:r w:rsidRPr="00AC7490">
        <w:rPr>
          <w:rFonts w:cs="Verdana"/>
          <w:color w:val="000000"/>
          <w:sz w:val="18"/>
          <w:szCs w:val="18"/>
        </w:rPr>
        <w:t xml:space="preserve">, </w:t>
      </w:r>
      <w:proofErr w:type="spellStart"/>
      <w:r w:rsidRPr="00AC7490">
        <w:rPr>
          <w:rFonts w:cs="Verdana"/>
          <w:color w:val="000000"/>
          <w:sz w:val="18"/>
          <w:szCs w:val="18"/>
        </w:rPr>
        <w:t>xls</w:t>
      </w:r>
      <w:proofErr w:type="spellEnd"/>
      <w:r w:rsidRPr="00AC7490">
        <w:rPr>
          <w:rFonts w:cs="Verdana"/>
          <w:color w:val="000000"/>
          <w:sz w:val="18"/>
          <w:szCs w:val="18"/>
        </w:rPr>
        <w:t xml:space="preserve">, </w:t>
      </w:r>
      <w:proofErr w:type="spellStart"/>
      <w:r w:rsidRPr="00AC7490">
        <w:rPr>
          <w:rFonts w:cs="Verdana"/>
          <w:color w:val="000000"/>
          <w:sz w:val="18"/>
          <w:szCs w:val="18"/>
        </w:rPr>
        <w:t>xlsx</w:t>
      </w:r>
      <w:proofErr w:type="spellEnd"/>
      <w:r w:rsidRPr="00AC7490">
        <w:rPr>
          <w:rFonts w:cs="Verdana"/>
          <w:color w:val="000000"/>
          <w:sz w:val="18"/>
          <w:szCs w:val="18"/>
        </w:rPr>
        <w:t xml:space="preserve">, </w:t>
      </w:r>
      <w:proofErr w:type="spellStart"/>
      <w:r w:rsidRPr="00AC7490">
        <w:rPr>
          <w:rFonts w:cs="Verdana"/>
          <w:color w:val="000000"/>
          <w:sz w:val="18"/>
          <w:szCs w:val="18"/>
        </w:rPr>
        <w:t>dgn</w:t>
      </w:r>
      <w:proofErr w:type="spellEnd"/>
      <w:r w:rsidRPr="00AC7490">
        <w:rPr>
          <w:rFonts w:cs="Verdana"/>
          <w:color w:val="000000"/>
          <w:sz w:val="18"/>
          <w:szCs w:val="18"/>
        </w:rPr>
        <w:t xml:space="preserve">, </w:t>
      </w:r>
      <w:proofErr w:type="spellStart"/>
      <w:r w:rsidRPr="00AC7490">
        <w:rPr>
          <w:rFonts w:cs="Verdana"/>
          <w:color w:val="000000"/>
          <w:sz w:val="18"/>
          <w:szCs w:val="18"/>
        </w:rPr>
        <w:t>dwg</w:t>
      </w:r>
      <w:proofErr w:type="spellEnd"/>
      <w:r w:rsidRPr="00AC7490">
        <w:rPr>
          <w:rFonts w:cs="Verdana"/>
          <w:color w:val="000000"/>
          <w:sz w:val="18"/>
          <w:szCs w:val="18"/>
        </w:rPr>
        <w:t xml:space="preserve">, </w:t>
      </w:r>
      <w:proofErr w:type="spellStart"/>
      <w:r w:rsidRPr="00AC7490">
        <w:rPr>
          <w:rFonts w:cs="Verdana"/>
          <w:color w:val="000000"/>
          <w:sz w:val="18"/>
          <w:szCs w:val="18"/>
        </w:rPr>
        <w:t>shp</w:t>
      </w:r>
      <w:proofErr w:type="spellEnd"/>
      <w:r w:rsidRPr="00AC7490">
        <w:rPr>
          <w:rFonts w:cs="Verdana"/>
          <w:color w:val="000000"/>
          <w:sz w:val="18"/>
          <w:szCs w:val="18"/>
        </w:rPr>
        <w:t>).</w:t>
      </w:r>
    </w:p>
    <w:p w14:paraId="544ADE62" w14:textId="11451D03" w:rsidR="003C0DF4" w:rsidRPr="009570D7" w:rsidRDefault="003C0DF4" w:rsidP="00371440">
      <w:pPr>
        <w:widowControl w:val="0"/>
        <w:suppressAutoHyphens/>
        <w:spacing w:before="240" w:after="120" w:line="264" w:lineRule="auto"/>
        <w:ind w:left="567" w:right="425"/>
        <w:outlineLvl w:val="0"/>
        <w:rPr>
          <w:rFonts w:eastAsia="Times New Roman" w:cs="Arial"/>
          <w:kern w:val="32"/>
          <w:sz w:val="18"/>
          <w:szCs w:val="18"/>
          <w:lang w:eastAsia="cs-CZ"/>
        </w:rPr>
      </w:pPr>
      <w:r w:rsidRPr="009570D7">
        <w:rPr>
          <w:rFonts w:eastAsia="Times New Roman" w:cs="Arial"/>
          <w:kern w:val="32"/>
          <w:sz w:val="18"/>
          <w:szCs w:val="18"/>
          <w:lang w:eastAsia="cs-CZ"/>
        </w:rPr>
        <w:t xml:space="preserve">Předpokládaný termín odevzdání kompletní studie proveditelnosti je </w:t>
      </w:r>
      <w:r w:rsidRPr="00F26787">
        <w:rPr>
          <w:rFonts w:eastAsia="Times New Roman" w:cs="Arial"/>
          <w:kern w:val="32"/>
          <w:sz w:val="18"/>
          <w:szCs w:val="18"/>
          <w:lang w:eastAsia="cs-CZ"/>
        </w:rPr>
        <w:t>2</w:t>
      </w:r>
      <w:r w:rsidR="00FE0AA7" w:rsidRPr="00F26787">
        <w:rPr>
          <w:rFonts w:eastAsia="Times New Roman" w:cs="Arial"/>
          <w:kern w:val="32"/>
          <w:sz w:val="18"/>
          <w:szCs w:val="18"/>
          <w:lang w:eastAsia="cs-CZ"/>
        </w:rPr>
        <w:t>4</w:t>
      </w:r>
      <w:r w:rsidRPr="00F26787">
        <w:rPr>
          <w:rFonts w:eastAsia="Times New Roman" w:cs="Arial"/>
          <w:kern w:val="32"/>
          <w:sz w:val="18"/>
          <w:szCs w:val="18"/>
          <w:lang w:eastAsia="cs-CZ"/>
        </w:rPr>
        <w:t xml:space="preserve"> měsíců</w:t>
      </w:r>
      <w:r w:rsidR="00371440" w:rsidRPr="00F26787">
        <w:rPr>
          <w:rFonts w:eastAsia="Times New Roman" w:cs="Arial"/>
          <w:kern w:val="32"/>
          <w:sz w:val="18"/>
          <w:szCs w:val="18"/>
          <w:lang w:eastAsia="cs-CZ"/>
        </w:rPr>
        <w:t xml:space="preserve"> </w:t>
      </w:r>
      <w:r w:rsidR="00371440">
        <w:rPr>
          <w:rFonts w:eastAsia="Times New Roman" w:cs="Arial"/>
          <w:kern w:val="32"/>
          <w:sz w:val="18"/>
          <w:szCs w:val="18"/>
          <w:lang w:eastAsia="cs-CZ"/>
        </w:rPr>
        <w:t>od nabytí účinnosti Smlouvy</w:t>
      </w:r>
      <w:r w:rsidRPr="009570D7">
        <w:rPr>
          <w:rFonts w:eastAsia="Times New Roman" w:cs="Arial"/>
          <w:kern w:val="32"/>
          <w:sz w:val="18"/>
          <w:szCs w:val="18"/>
          <w:lang w:eastAsia="cs-CZ"/>
        </w:rPr>
        <w:t>.</w:t>
      </w:r>
    </w:p>
    <w:p w14:paraId="1F160C08" w14:textId="1AC009F6" w:rsidR="00785D00" w:rsidRPr="00994302" w:rsidRDefault="00785D00" w:rsidP="00212359">
      <w:pPr>
        <w:widowControl w:val="0"/>
        <w:suppressAutoHyphens/>
        <w:spacing w:before="240" w:after="120" w:line="264" w:lineRule="auto"/>
        <w:ind w:right="425"/>
        <w:jc w:val="center"/>
        <w:outlineLvl w:val="0"/>
        <w:rPr>
          <w:rFonts w:eastAsia="Times New Roman" w:cs="Arial"/>
          <w:b/>
          <w:bCs/>
          <w:kern w:val="32"/>
          <w:szCs w:val="18"/>
          <w:u w:val="single"/>
          <w:lang w:eastAsia="cs-CZ"/>
        </w:rPr>
      </w:pPr>
      <w:r w:rsidRPr="00994302">
        <w:rPr>
          <w:rFonts w:eastAsia="Times New Roman" w:cs="Arial"/>
          <w:b/>
          <w:bCs/>
          <w:kern w:val="32"/>
          <w:szCs w:val="18"/>
          <w:u w:val="single"/>
          <w:lang w:eastAsia="cs-CZ"/>
        </w:rPr>
        <w:t>Článek 4 – Předání díla</w:t>
      </w:r>
    </w:p>
    <w:p w14:paraId="2BD85ACF" w14:textId="4C44F1AC" w:rsidR="00785D00" w:rsidRDefault="00785D00" w:rsidP="00212359">
      <w:pPr>
        <w:widowControl w:val="0"/>
        <w:tabs>
          <w:tab w:val="left" w:pos="709"/>
          <w:tab w:val="left" w:pos="1418"/>
          <w:tab w:val="left" w:pos="2127"/>
          <w:tab w:val="left" w:pos="2836"/>
          <w:tab w:val="left" w:pos="3545"/>
          <w:tab w:val="left" w:pos="4254"/>
          <w:tab w:val="left" w:pos="4963"/>
          <w:tab w:val="right" w:pos="9639"/>
        </w:tabs>
        <w:suppressAutoHyphens/>
        <w:spacing w:before="240" w:after="120" w:line="264" w:lineRule="auto"/>
        <w:ind w:left="567" w:right="425" w:hanging="567"/>
        <w:jc w:val="both"/>
        <w:outlineLvl w:val="0"/>
        <w:rPr>
          <w:rFonts w:eastAsia="Times New Roman" w:cs="Arial"/>
          <w:bCs/>
          <w:kern w:val="32"/>
          <w:sz w:val="18"/>
          <w:szCs w:val="18"/>
          <w:lang w:eastAsia="cs-CZ"/>
        </w:rPr>
      </w:pPr>
      <w:r w:rsidRPr="00994302">
        <w:rPr>
          <w:rFonts w:eastAsia="Times New Roman" w:cs="Arial"/>
          <w:b/>
          <w:bCs/>
          <w:kern w:val="32"/>
          <w:sz w:val="18"/>
          <w:szCs w:val="18"/>
          <w:lang w:eastAsia="cs-CZ"/>
        </w:rPr>
        <w:t>4.1.</w:t>
      </w:r>
      <w:r w:rsidRPr="00994302">
        <w:rPr>
          <w:rFonts w:eastAsia="Times New Roman" w:cs="Arial"/>
          <w:bCs/>
          <w:color w:val="0000FF"/>
          <w:kern w:val="32"/>
          <w:sz w:val="18"/>
          <w:szCs w:val="18"/>
          <w:lang w:eastAsia="cs-CZ"/>
        </w:rPr>
        <w:tab/>
      </w:r>
      <w:r w:rsidRPr="009E69AD">
        <w:rPr>
          <w:rFonts w:eastAsia="Times New Roman" w:cs="Arial"/>
          <w:bCs/>
          <w:kern w:val="32"/>
          <w:sz w:val="18"/>
          <w:szCs w:val="18"/>
          <w:lang w:eastAsia="cs-CZ"/>
        </w:rPr>
        <w:t>Projednání a odevzdání dokumentace upravuj</w:t>
      </w:r>
      <w:r w:rsidR="00853403">
        <w:rPr>
          <w:rFonts w:eastAsia="Times New Roman" w:cs="Arial"/>
          <w:bCs/>
          <w:kern w:val="32"/>
          <w:sz w:val="18"/>
          <w:szCs w:val="18"/>
          <w:lang w:eastAsia="cs-CZ"/>
        </w:rPr>
        <w:t>e příloha č. 1 Smlouvy – Zvláštní technické podmínky (dále jen „</w:t>
      </w:r>
      <w:r w:rsidR="00853403" w:rsidRPr="00853403">
        <w:rPr>
          <w:rFonts w:eastAsia="Times New Roman" w:cs="Arial"/>
          <w:b/>
          <w:kern w:val="32"/>
          <w:sz w:val="18"/>
          <w:szCs w:val="18"/>
          <w:lang w:eastAsia="cs-CZ"/>
        </w:rPr>
        <w:t>ZTP</w:t>
      </w:r>
      <w:r w:rsidR="00853403">
        <w:rPr>
          <w:rFonts w:eastAsia="Times New Roman" w:cs="Arial"/>
          <w:bCs/>
          <w:kern w:val="32"/>
          <w:sz w:val="18"/>
          <w:szCs w:val="18"/>
          <w:lang w:eastAsia="cs-CZ"/>
        </w:rPr>
        <w:t>“)</w:t>
      </w:r>
      <w:r w:rsidRPr="009E69AD">
        <w:rPr>
          <w:rFonts w:eastAsia="Times New Roman" w:cs="Arial"/>
          <w:bCs/>
          <w:kern w:val="32"/>
          <w:sz w:val="18"/>
          <w:szCs w:val="18"/>
          <w:lang w:eastAsia="cs-CZ"/>
        </w:rPr>
        <w:t>.</w:t>
      </w:r>
      <w:r w:rsidR="009E69AD">
        <w:rPr>
          <w:rFonts w:eastAsia="Times New Roman" w:cs="Arial"/>
          <w:bCs/>
          <w:kern w:val="32"/>
          <w:sz w:val="18"/>
          <w:szCs w:val="18"/>
          <w:lang w:eastAsia="cs-CZ"/>
        </w:rPr>
        <w:tab/>
      </w:r>
    </w:p>
    <w:p w14:paraId="6DA28445" w14:textId="77777777" w:rsidR="00853403" w:rsidRPr="009E69AD" w:rsidRDefault="00853403" w:rsidP="00212359">
      <w:pPr>
        <w:widowControl w:val="0"/>
        <w:tabs>
          <w:tab w:val="left" w:pos="709"/>
          <w:tab w:val="left" w:pos="1418"/>
          <w:tab w:val="left" w:pos="2127"/>
          <w:tab w:val="left" w:pos="2836"/>
          <w:tab w:val="left" w:pos="3545"/>
          <w:tab w:val="left" w:pos="4254"/>
          <w:tab w:val="left" w:pos="4963"/>
          <w:tab w:val="right" w:pos="9639"/>
        </w:tabs>
        <w:suppressAutoHyphens/>
        <w:spacing w:before="240" w:after="120" w:line="264" w:lineRule="auto"/>
        <w:ind w:left="567" w:right="425" w:hanging="567"/>
        <w:jc w:val="both"/>
        <w:outlineLvl w:val="0"/>
        <w:rPr>
          <w:rFonts w:eastAsia="Times New Roman" w:cs="Arial"/>
          <w:bCs/>
          <w:kern w:val="32"/>
          <w:sz w:val="18"/>
          <w:szCs w:val="18"/>
          <w:lang w:eastAsia="cs-CZ"/>
        </w:rPr>
      </w:pPr>
    </w:p>
    <w:p w14:paraId="2620911D" w14:textId="0F31BFA0" w:rsidR="00785D00" w:rsidRPr="00307130" w:rsidRDefault="00785D00" w:rsidP="00212359">
      <w:pPr>
        <w:suppressAutoHyphens/>
        <w:spacing w:before="120" w:after="0" w:line="264" w:lineRule="auto"/>
        <w:ind w:left="567" w:right="425" w:hanging="567"/>
        <w:jc w:val="both"/>
        <w:rPr>
          <w:rFonts w:eastAsia="Times New Roman" w:cs="Arial"/>
          <w:b/>
          <w:sz w:val="18"/>
          <w:szCs w:val="18"/>
          <w:lang w:eastAsia="cs-CZ"/>
        </w:rPr>
      </w:pPr>
      <w:r w:rsidRPr="00994302">
        <w:rPr>
          <w:rFonts w:eastAsia="Times New Roman" w:cs="Arial"/>
          <w:b/>
          <w:sz w:val="18"/>
          <w:szCs w:val="18"/>
          <w:lang w:eastAsia="cs-CZ"/>
        </w:rPr>
        <w:t>4.2</w:t>
      </w:r>
      <w:r w:rsidRPr="00994302">
        <w:rPr>
          <w:rFonts w:eastAsia="Times New Roman" w:cs="Arial"/>
          <w:sz w:val="18"/>
          <w:szCs w:val="18"/>
          <w:lang w:eastAsia="cs-CZ"/>
        </w:rPr>
        <w:t>.</w:t>
      </w:r>
      <w:r w:rsidRPr="00FF5A6D">
        <w:rPr>
          <w:rFonts w:eastAsia="Times New Roman" w:cs="Arial"/>
          <w:color w:val="FF0000"/>
          <w:sz w:val="18"/>
          <w:szCs w:val="18"/>
          <w:lang w:eastAsia="cs-CZ"/>
        </w:rPr>
        <w:tab/>
      </w:r>
      <w:r w:rsidRPr="00307130">
        <w:rPr>
          <w:rFonts w:eastAsia="Times New Roman" w:cs="Arial"/>
          <w:sz w:val="18"/>
          <w:szCs w:val="18"/>
          <w:lang w:eastAsia="cs-CZ"/>
        </w:rPr>
        <w:t>Zhotovitel je povinen předat dílo</w:t>
      </w:r>
      <w:r w:rsidR="00212359">
        <w:rPr>
          <w:rFonts w:eastAsia="Times New Roman" w:cs="Arial"/>
          <w:sz w:val="18"/>
          <w:szCs w:val="18"/>
          <w:lang w:eastAsia="cs-CZ"/>
        </w:rPr>
        <w:t>,</w:t>
      </w:r>
      <w:r w:rsidRPr="00307130">
        <w:rPr>
          <w:rFonts w:eastAsia="Times New Roman" w:cs="Arial"/>
          <w:sz w:val="18"/>
          <w:szCs w:val="18"/>
          <w:lang w:eastAsia="cs-CZ"/>
        </w:rPr>
        <w:t xml:space="preserve"> respektive jeho část dle příslušné dílčí etapy v místě plnění, kterým je místo</w:t>
      </w:r>
      <w:r w:rsidR="00EB3BCF" w:rsidRPr="00EB3BCF">
        <w:t xml:space="preserve"> </w:t>
      </w:r>
      <w:r w:rsidR="00EB3BCF" w:rsidRPr="00EB3BCF">
        <w:rPr>
          <w:rFonts w:eastAsia="Times New Roman" w:cs="Arial"/>
          <w:sz w:val="18"/>
          <w:szCs w:val="18"/>
          <w:lang w:eastAsia="cs-CZ"/>
        </w:rPr>
        <w:t>korespondenční adresy objednatele</w:t>
      </w:r>
      <w:r w:rsidRPr="00307130">
        <w:rPr>
          <w:rFonts w:eastAsia="Times New Roman" w:cs="Arial"/>
          <w:sz w:val="18"/>
          <w:szCs w:val="18"/>
          <w:lang w:eastAsia="cs-CZ"/>
        </w:rPr>
        <w:t xml:space="preserve"> uvedené v záhlaví této </w:t>
      </w:r>
      <w:r w:rsidR="00CE08BC" w:rsidRPr="00307130">
        <w:rPr>
          <w:rFonts w:eastAsia="Times New Roman" w:cs="Arial"/>
          <w:sz w:val="18"/>
          <w:szCs w:val="18"/>
          <w:lang w:eastAsia="cs-CZ"/>
        </w:rPr>
        <w:t>s</w:t>
      </w:r>
      <w:r w:rsidRPr="00307130">
        <w:rPr>
          <w:rFonts w:eastAsia="Times New Roman" w:cs="Arial"/>
          <w:sz w:val="18"/>
          <w:szCs w:val="18"/>
          <w:lang w:eastAsia="cs-CZ"/>
        </w:rPr>
        <w:t xml:space="preserve">mlouvy a osobě uvedené jako kontaktní zaměstnanec </w:t>
      </w:r>
      <w:r w:rsidR="00EB3BCF">
        <w:rPr>
          <w:rFonts w:eastAsia="Times New Roman" w:cs="Arial"/>
          <w:sz w:val="18"/>
          <w:szCs w:val="18"/>
          <w:lang w:eastAsia="cs-CZ"/>
        </w:rPr>
        <w:t xml:space="preserve">objednatele </w:t>
      </w:r>
      <w:r w:rsidRPr="00307130">
        <w:rPr>
          <w:rFonts w:eastAsia="Times New Roman" w:cs="Arial"/>
          <w:sz w:val="18"/>
          <w:szCs w:val="18"/>
          <w:lang w:eastAsia="cs-CZ"/>
        </w:rPr>
        <w:t xml:space="preserve">ve věcech technických. Předání a převzetí se uskuteční formou stanovenou v odst. 3.2. </w:t>
      </w:r>
      <w:r w:rsidR="00EB3BCF">
        <w:rPr>
          <w:rFonts w:eastAsia="Times New Roman" w:cs="Arial"/>
          <w:sz w:val="18"/>
          <w:szCs w:val="18"/>
          <w:lang w:eastAsia="cs-CZ"/>
        </w:rPr>
        <w:t xml:space="preserve">Smlouvy. </w:t>
      </w:r>
      <w:r w:rsidRPr="00307130">
        <w:rPr>
          <w:rFonts w:eastAsia="Times New Roman" w:cs="Arial"/>
          <w:sz w:val="18"/>
          <w:szCs w:val="18"/>
          <w:lang w:eastAsia="cs-CZ"/>
        </w:rPr>
        <w:t>O dokončení díla (dle jednotlivých dílčích etap) a termínu jeho předání vyrozumí písemně zhotovitel objednatele nejméně 5 pracovních dnů předem.</w:t>
      </w:r>
    </w:p>
    <w:p w14:paraId="4A6BDE2D" w14:textId="77777777" w:rsidR="00785D00" w:rsidRPr="00307130" w:rsidRDefault="00785D00" w:rsidP="00212359">
      <w:pPr>
        <w:suppressAutoHyphens/>
        <w:spacing w:before="120" w:after="0" w:line="264" w:lineRule="auto"/>
        <w:ind w:left="567" w:right="425" w:hanging="567"/>
        <w:jc w:val="both"/>
        <w:rPr>
          <w:rFonts w:eastAsia="Times New Roman" w:cs="Arial"/>
          <w:sz w:val="18"/>
          <w:szCs w:val="18"/>
          <w:lang w:eastAsia="cs-CZ"/>
        </w:rPr>
      </w:pPr>
      <w:r w:rsidRPr="00307130">
        <w:rPr>
          <w:rFonts w:eastAsia="Times New Roman" w:cs="Arial"/>
          <w:b/>
          <w:sz w:val="18"/>
          <w:szCs w:val="18"/>
          <w:lang w:eastAsia="cs-CZ"/>
        </w:rPr>
        <w:t>4.3.</w:t>
      </w:r>
      <w:r w:rsidRPr="00307130">
        <w:rPr>
          <w:rFonts w:eastAsia="Times New Roman" w:cs="Arial"/>
          <w:sz w:val="18"/>
          <w:szCs w:val="18"/>
          <w:lang w:eastAsia="cs-CZ"/>
        </w:rPr>
        <w:tab/>
        <w:t xml:space="preserve">Předávací protokol podepíše kontaktní zaměstnanec </w:t>
      </w:r>
      <w:r w:rsidR="00EB3BCF">
        <w:rPr>
          <w:rFonts w:eastAsia="Times New Roman" w:cs="Arial"/>
          <w:sz w:val="18"/>
          <w:szCs w:val="18"/>
          <w:lang w:eastAsia="cs-CZ"/>
        </w:rPr>
        <w:t xml:space="preserve">objednatele </w:t>
      </w:r>
      <w:r w:rsidRPr="00307130">
        <w:rPr>
          <w:rFonts w:eastAsia="Times New Roman" w:cs="Arial"/>
          <w:sz w:val="18"/>
          <w:szCs w:val="18"/>
          <w:lang w:eastAsia="cs-CZ"/>
        </w:rPr>
        <w:t xml:space="preserve">ve věcech technických uvedený v záhlaví smlouvy. V případě, že dílo vykazuje při předání zjevné vady nebo nedostatky, je objednatel oprávněn odepřít převzetí díla. V takovémto případě není splněn termín dílčí etapy uvedený v čl. 3.2. této Smlouvy a zhotovitel se nachází v prodlení. </w:t>
      </w:r>
      <w:r w:rsidRPr="00307130">
        <w:rPr>
          <w:rFonts w:eastAsia="Times New Roman" w:cs="Times New Roman"/>
          <w:sz w:val="18"/>
          <w:szCs w:val="18"/>
          <w:lang w:eastAsia="cs-CZ"/>
        </w:rPr>
        <w:t>V případě, že dílo vykazuje</w:t>
      </w:r>
      <w:r w:rsidRPr="00307130">
        <w:rPr>
          <w:rFonts w:eastAsia="Times New Roman" w:cs="Times New Roman"/>
          <w:b/>
          <w:sz w:val="18"/>
          <w:szCs w:val="18"/>
          <w:lang w:eastAsia="cs-CZ"/>
        </w:rPr>
        <w:t xml:space="preserve"> </w:t>
      </w:r>
      <w:r w:rsidRPr="00307130">
        <w:rPr>
          <w:rFonts w:eastAsia="Times New Roman" w:cs="Arial"/>
          <w:sz w:val="18"/>
          <w:szCs w:val="18"/>
          <w:lang w:eastAsia="cs-CZ"/>
        </w:rPr>
        <w:t>při předání dle tohoto článku zjevné vady nebo nedostatky, není zhotovitel oprávněn vystavit daňový doklad – fakturu za příslušnou dílčí etapu. Z</w:t>
      </w:r>
      <w:r w:rsidRPr="00307130">
        <w:rPr>
          <w:rFonts w:eastAsia="Times New Roman" w:cs="Times New Roman"/>
          <w:sz w:val="18"/>
          <w:szCs w:val="18"/>
          <w:lang w:eastAsia="cs-CZ"/>
        </w:rPr>
        <w:t>hotovitel je oprávněn ji opětovně vystavit až po odstranění zjevných vad nebo nedostatků, a to do 15 dnů od písemného potvrzení objednatele o tom, že zjevné vady nebo nedostatky byly odstraněny.</w:t>
      </w:r>
    </w:p>
    <w:p w14:paraId="2737399E" w14:textId="77777777" w:rsidR="00785D00" w:rsidRPr="00307130" w:rsidRDefault="00785D00" w:rsidP="00212359">
      <w:pPr>
        <w:suppressAutoHyphens/>
        <w:spacing w:before="120" w:after="240" w:line="264" w:lineRule="auto"/>
        <w:ind w:left="567" w:right="425" w:hanging="567"/>
        <w:jc w:val="both"/>
        <w:rPr>
          <w:rFonts w:eastAsia="Times New Roman" w:cs="Arial"/>
          <w:sz w:val="18"/>
          <w:szCs w:val="18"/>
          <w:lang w:eastAsia="cs-CZ"/>
        </w:rPr>
      </w:pPr>
      <w:r w:rsidRPr="00307130">
        <w:rPr>
          <w:rFonts w:eastAsia="Times New Roman" w:cs="Arial"/>
          <w:b/>
          <w:sz w:val="18"/>
          <w:szCs w:val="18"/>
          <w:lang w:eastAsia="cs-CZ"/>
        </w:rPr>
        <w:t>4.4.</w:t>
      </w:r>
      <w:r w:rsidRPr="00307130">
        <w:rPr>
          <w:rFonts w:eastAsia="Times New Roman" w:cs="Arial"/>
          <w:sz w:val="18"/>
          <w:szCs w:val="18"/>
          <w:lang w:eastAsia="cs-CZ"/>
        </w:rPr>
        <w:tab/>
        <w:t xml:space="preserve">Do 30 dnů od podpisu předávacího protokolu, pokud se smluvní strany nedohodnou jinak, provede kontaktní zaměstnanec </w:t>
      </w:r>
      <w:r w:rsidR="00EB3BCF">
        <w:rPr>
          <w:rFonts w:eastAsia="Times New Roman" w:cs="Arial"/>
          <w:sz w:val="18"/>
          <w:szCs w:val="18"/>
          <w:lang w:eastAsia="cs-CZ"/>
        </w:rPr>
        <w:t xml:space="preserve">objednatele </w:t>
      </w:r>
      <w:r w:rsidRPr="00307130">
        <w:rPr>
          <w:rFonts w:eastAsia="Times New Roman" w:cs="Arial"/>
          <w:sz w:val="18"/>
          <w:szCs w:val="18"/>
          <w:lang w:eastAsia="cs-CZ"/>
        </w:rPr>
        <w:t xml:space="preserve">ve věcech technických uvedený v záhlaví této Smlouvy obsahovou kontrolu díla, resp. části díla, čímž se rozumí, že dílo obsahuje ty části, které stanoví obecně závazný právní předpis. V případě, že objednatel zjistí (aniž by se tím vzdával práva na uplatnění vad v záruční době), že předávané dílo, resp. jeho část, vykazuje po provedené kontrole vady nebo nedostatky, objednatel tyto sdělí písemnou formou zhotoviteli (postačí e-mailem osobám oprávněným jednat ve věcech technických a smluvních uvedených v záhlaví </w:t>
      </w:r>
      <w:r w:rsidR="00EB3BCF">
        <w:rPr>
          <w:rFonts w:eastAsia="Times New Roman" w:cs="Arial"/>
          <w:sz w:val="18"/>
          <w:szCs w:val="18"/>
          <w:lang w:eastAsia="cs-CZ"/>
        </w:rPr>
        <w:t>S</w:t>
      </w:r>
      <w:r w:rsidRPr="00307130">
        <w:rPr>
          <w:rFonts w:eastAsia="Times New Roman" w:cs="Arial"/>
          <w:sz w:val="18"/>
          <w:szCs w:val="18"/>
          <w:lang w:eastAsia="cs-CZ"/>
        </w:rPr>
        <w:t xml:space="preserve">mlouvy), určí termín k odstranění vad nebo nedostatků a informuje kontaktního zaměstnance objednatele ve věcech smluvních uvedeného v záhlaví této </w:t>
      </w:r>
      <w:r w:rsidR="00CE08BC" w:rsidRPr="00307130">
        <w:rPr>
          <w:rFonts w:eastAsia="Times New Roman" w:cs="Arial"/>
          <w:sz w:val="18"/>
          <w:szCs w:val="18"/>
          <w:lang w:eastAsia="cs-CZ"/>
        </w:rPr>
        <w:t>s</w:t>
      </w:r>
      <w:r w:rsidRPr="00307130">
        <w:rPr>
          <w:rFonts w:eastAsia="Times New Roman" w:cs="Arial"/>
          <w:sz w:val="18"/>
          <w:szCs w:val="18"/>
          <w:lang w:eastAsia="cs-CZ"/>
        </w:rPr>
        <w:t xml:space="preserve">mlouvy a ekonoma stavby objednatele. V případě, že zhotovitel neodstraní nedostatky díla, resp. části díla, ve stanoveném termínu nebo dílo vykazuje i nadále vady, je objednatel oprávněn uplatnit právo ze záruky za odstranění vad díla dle čl. 7 této Smlouvy a smluvní pokuty dle čl. 8 této </w:t>
      </w:r>
      <w:r w:rsidR="00EB3BCF">
        <w:rPr>
          <w:rFonts w:eastAsia="Times New Roman" w:cs="Arial"/>
          <w:sz w:val="18"/>
          <w:szCs w:val="18"/>
          <w:lang w:eastAsia="cs-CZ"/>
        </w:rPr>
        <w:t>S</w:t>
      </w:r>
      <w:r w:rsidRPr="00307130">
        <w:rPr>
          <w:rFonts w:eastAsia="Times New Roman" w:cs="Arial"/>
          <w:sz w:val="18"/>
          <w:szCs w:val="18"/>
          <w:lang w:eastAsia="cs-CZ"/>
        </w:rPr>
        <w:t>mlouvy.</w:t>
      </w:r>
      <w:r w:rsidRPr="00307130">
        <w:rPr>
          <w:rFonts w:eastAsia="Times New Roman" w:cs="Times New Roman"/>
          <w:sz w:val="18"/>
          <w:szCs w:val="18"/>
          <w:lang w:eastAsia="cs-CZ"/>
        </w:rPr>
        <w:t xml:space="preserve"> </w:t>
      </w:r>
    </w:p>
    <w:p w14:paraId="0CAA3100" w14:textId="77777777" w:rsidR="00785D00" w:rsidRPr="00307130" w:rsidRDefault="00785D00" w:rsidP="00212359">
      <w:pPr>
        <w:keepNext/>
        <w:suppressAutoHyphens/>
        <w:spacing w:before="240" w:after="120" w:line="264" w:lineRule="auto"/>
        <w:ind w:left="539" w:right="425"/>
        <w:jc w:val="center"/>
        <w:outlineLvl w:val="0"/>
        <w:rPr>
          <w:rFonts w:eastAsia="Times New Roman" w:cs="Arial"/>
          <w:b/>
          <w:bCs/>
          <w:kern w:val="32"/>
          <w:szCs w:val="18"/>
          <w:u w:val="single"/>
          <w:lang w:eastAsia="cs-CZ"/>
        </w:rPr>
      </w:pPr>
      <w:r w:rsidRPr="00307130">
        <w:rPr>
          <w:rFonts w:eastAsia="Times New Roman" w:cs="Arial"/>
          <w:b/>
          <w:bCs/>
          <w:kern w:val="32"/>
          <w:szCs w:val="18"/>
          <w:u w:val="single"/>
          <w:lang w:eastAsia="cs-CZ"/>
        </w:rPr>
        <w:t>Článek 5 - Cena za provedení díla</w:t>
      </w:r>
    </w:p>
    <w:p w14:paraId="7826953A" w14:textId="77777777" w:rsidR="00785D00" w:rsidRPr="00307130" w:rsidRDefault="00785D00" w:rsidP="00212359">
      <w:pPr>
        <w:keepNext/>
        <w:suppressAutoHyphens/>
        <w:spacing w:after="120" w:line="264" w:lineRule="auto"/>
        <w:ind w:left="567" w:right="425" w:hanging="567"/>
        <w:outlineLvl w:val="0"/>
        <w:rPr>
          <w:rFonts w:eastAsia="Times New Roman" w:cs="Arial"/>
          <w:b/>
          <w:bCs/>
          <w:kern w:val="32"/>
          <w:szCs w:val="18"/>
          <w:u w:val="single"/>
          <w:lang w:eastAsia="cs-CZ"/>
        </w:rPr>
      </w:pPr>
      <w:r w:rsidRPr="00307130">
        <w:rPr>
          <w:rFonts w:eastAsia="Times New Roman" w:cs="Arial"/>
          <w:b/>
          <w:bCs/>
          <w:kern w:val="32"/>
          <w:sz w:val="18"/>
          <w:szCs w:val="18"/>
          <w:lang w:eastAsia="cs-CZ"/>
        </w:rPr>
        <w:t>5.1.</w:t>
      </w:r>
      <w:r w:rsidRPr="00307130">
        <w:rPr>
          <w:rFonts w:eastAsia="Times New Roman" w:cs="Arial"/>
          <w:b/>
          <w:bCs/>
          <w:kern w:val="32"/>
          <w:sz w:val="18"/>
          <w:szCs w:val="18"/>
          <w:lang w:eastAsia="cs-CZ"/>
        </w:rPr>
        <w:tab/>
        <w:t xml:space="preserve">Cena za řádně zhotovené dílo činí: </w:t>
      </w:r>
    </w:p>
    <w:p w14:paraId="7B37D62A" w14:textId="77777777" w:rsidR="00785D00" w:rsidRPr="00307130" w:rsidRDefault="00785D00" w:rsidP="00212359">
      <w:pPr>
        <w:spacing w:after="0" w:line="264" w:lineRule="auto"/>
        <w:ind w:left="567" w:right="425" w:hanging="567"/>
        <w:rPr>
          <w:rFonts w:eastAsia="Times New Roman" w:cs="Arial"/>
          <w:b/>
          <w:bCs/>
          <w:kern w:val="32"/>
          <w:sz w:val="18"/>
          <w:szCs w:val="18"/>
          <w:lang w:eastAsia="cs-CZ"/>
        </w:rPr>
      </w:pPr>
      <w:r w:rsidRPr="00307130">
        <w:rPr>
          <w:rFonts w:eastAsia="Times New Roman" w:cs="Arial"/>
          <w:b/>
          <w:bCs/>
          <w:kern w:val="32"/>
          <w:sz w:val="18"/>
          <w:szCs w:val="18"/>
          <w:lang w:eastAsia="cs-CZ"/>
        </w:rPr>
        <w:t xml:space="preserve"> </w:t>
      </w:r>
      <w:r w:rsidR="00F57E0E">
        <w:rPr>
          <w:rFonts w:eastAsia="Times New Roman" w:cs="Arial"/>
          <w:b/>
          <w:bCs/>
          <w:kern w:val="32"/>
          <w:sz w:val="18"/>
          <w:szCs w:val="18"/>
          <w:lang w:eastAsia="cs-CZ"/>
        </w:rPr>
        <w:tab/>
      </w:r>
      <w:r w:rsidRPr="00307130">
        <w:rPr>
          <w:rFonts w:eastAsia="Times New Roman" w:cs="Arial"/>
          <w:b/>
          <w:bCs/>
          <w:kern w:val="32"/>
          <w:sz w:val="18"/>
          <w:szCs w:val="18"/>
          <w:lang w:eastAsia="cs-CZ"/>
        </w:rPr>
        <w:t xml:space="preserve">Celková cena díla bez DPH </w:t>
      </w:r>
      <w:r w:rsidRPr="00307130">
        <w:rPr>
          <w:rFonts w:eastAsia="Times New Roman" w:cs="Arial"/>
          <w:b/>
          <w:bCs/>
          <w:kern w:val="32"/>
          <w:sz w:val="18"/>
          <w:szCs w:val="18"/>
          <w:highlight w:val="yellow"/>
          <w:lang w:eastAsia="cs-CZ"/>
        </w:rPr>
        <w:t>[VLOŽÍ ZHOTOVITEL]</w:t>
      </w:r>
      <w:r w:rsidRPr="00307130">
        <w:rPr>
          <w:rFonts w:eastAsia="Times New Roman" w:cs="Arial"/>
          <w:b/>
          <w:bCs/>
          <w:kern w:val="32"/>
          <w:sz w:val="18"/>
          <w:szCs w:val="18"/>
          <w:lang w:eastAsia="cs-CZ"/>
        </w:rPr>
        <w:t>,- Kč</w:t>
      </w:r>
    </w:p>
    <w:p w14:paraId="28201274" w14:textId="77777777" w:rsidR="00785D00" w:rsidRPr="00307130" w:rsidRDefault="00785D00" w:rsidP="00212359">
      <w:pPr>
        <w:tabs>
          <w:tab w:val="right" w:pos="6300"/>
        </w:tabs>
        <w:spacing w:after="0" w:line="264" w:lineRule="auto"/>
        <w:ind w:left="567" w:right="425" w:hanging="567"/>
        <w:rPr>
          <w:rFonts w:eastAsia="Times New Roman" w:cs="Arial"/>
          <w:sz w:val="18"/>
          <w:szCs w:val="18"/>
          <w:lang w:eastAsia="cs-CZ"/>
        </w:rPr>
      </w:pPr>
      <w:r w:rsidRPr="00307130">
        <w:rPr>
          <w:rFonts w:eastAsia="Times New Roman" w:cs="Arial"/>
          <w:sz w:val="18"/>
          <w:szCs w:val="18"/>
          <w:lang w:eastAsia="cs-CZ"/>
        </w:rPr>
        <w:tab/>
        <w:t xml:space="preserve">DPH (základní sazba) </w:t>
      </w:r>
      <w:r w:rsidRPr="00307130">
        <w:rPr>
          <w:rFonts w:eastAsia="Times New Roman" w:cs="Arial"/>
          <w:b/>
          <w:sz w:val="18"/>
          <w:szCs w:val="18"/>
          <w:highlight w:val="yellow"/>
          <w:lang w:eastAsia="cs-CZ"/>
        </w:rPr>
        <w:t>[VLOŽÍ ZHOTOVITEL]</w:t>
      </w:r>
      <w:r w:rsidRPr="00307130">
        <w:rPr>
          <w:rFonts w:eastAsia="Times New Roman" w:cs="Arial"/>
          <w:b/>
          <w:sz w:val="18"/>
          <w:szCs w:val="18"/>
          <w:lang w:eastAsia="cs-CZ"/>
        </w:rPr>
        <w:t>,-</w:t>
      </w:r>
      <w:r w:rsidRPr="00307130">
        <w:rPr>
          <w:rFonts w:eastAsia="Times New Roman" w:cs="Arial"/>
          <w:sz w:val="18"/>
          <w:szCs w:val="18"/>
          <w:lang w:eastAsia="cs-CZ"/>
        </w:rPr>
        <w:t xml:space="preserve"> Kč</w:t>
      </w:r>
    </w:p>
    <w:p w14:paraId="7170B618" w14:textId="77777777" w:rsidR="00785D00" w:rsidRPr="00307130" w:rsidRDefault="00785D00" w:rsidP="00853403">
      <w:pPr>
        <w:tabs>
          <w:tab w:val="left" w:pos="540"/>
          <w:tab w:val="right" w:pos="6300"/>
        </w:tabs>
        <w:spacing w:after="120" w:line="264" w:lineRule="auto"/>
        <w:ind w:left="567" w:right="425" w:hanging="567"/>
        <w:rPr>
          <w:rFonts w:eastAsia="Times New Roman" w:cs="Arial"/>
          <w:sz w:val="18"/>
          <w:szCs w:val="18"/>
          <w:lang w:eastAsia="cs-CZ"/>
        </w:rPr>
      </w:pPr>
      <w:r w:rsidRPr="00307130">
        <w:rPr>
          <w:rFonts w:eastAsia="Times New Roman" w:cs="Arial"/>
          <w:sz w:val="18"/>
          <w:szCs w:val="18"/>
          <w:lang w:eastAsia="cs-CZ"/>
        </w:rPr>
        <w:tab/>
      </w:r>
      <w:r w:rsidRPr="00307130">
        <w:rPr>
          <w:rFonts w:eastAsia="Times New Roman" w:cs="Arial"/>
          <w:sz w:val="18"/>
          <w:szCs w:val="18"/>
          <w:lang w:eastAsia="cs-CZ"/>
        </w:rPr>
        <w:tab/>
        <w:t xml:space="preserve">Celková cena díla včetně DPH </w:t>
      </w:r>
      <w:r w:rsidRPr="00307130">
        <w:rPr>
          <w:rFonts w:eastAsia="Times New Roman" w:cs="Arial"/>
          <w:b/>
          <w:sz w:val="18"/>
          <w:szCs w:val="18"/>
          <w:highlight w:val="yellow"/>
          <w:lang w:eastAsia="cs-CZ"/>
        </w:rPr>
        <w:t>[VLOŽÍ ZHOTOVITEL]</w:t>
      </w:r>
      <w:r w:rsidRPr="00307130">
        <w:rPr>
          <w:rFonts w:eastAsia="Times New Roman" w:cs="Arial"/>
          <w:b/>
          <w:sz w:val="18"/>
          <w:szCs w:val="18"/>
          <w:lang w:eastAsia="cs-CZ"/>
        </w:rPr>
        <w:t>,-</w:t>
      </w:r>
      <w:r w:rsidRPr="00307130">
        <w:rPr>
          <w:rFonts w:eastAsia="Times New Roman" w:cs="Arial"/>
          <w:sz w:val="18"/>
          <w:szCs w:val="18"/>
          <w:lang w:eastAsia="cs-CZ"/>
        </w:rPr>
        <w:t xml:space="preserve"> Kč</w:t>
      </w:r>
    </w:p>
    <w:p w14:paraId="0C069B47" w14:textId="12009706" w:rsidR="00785D00" w:rsidRPr="00307130" w:rsidRDefault="00785D00" w:rsidP="00212359">
      <w:pPr>
        <w:tabs>
          <w:tab w:val="left" w:pos="567"/>
          <w:tab w:val="left" w:pos="3240"/>
          <w:tab w:val="left" w:pos="6120"/>
          <w:tab w:val="left" w:pos="7200"/>
        </w:tabs>
        <w:spacing w:after="120" w:line="264" w:lineRule="auto"/>
        <w:ind w:left="567" w:right="425" w:hanging="567"/>
        <w:jc w:val="both"/>
        <w:rPr>
          <w:rFonts w:eastAsia="Times New Roman" w:cs="Arial"/>
          <w:sz w:val="18"/>
          <w:szCs w:val="18"/>
          <w:lang w:eastAsia="cs-CZ"/>
        </w:rPr>
      </w:pPr>
      <w:r w:rsidRPr="00307130">
        <w:rPr>
          <w:rFonts w:eastAsia="Times New Roman" w:cs="Arial"/>
          <w:b/>
          <w:sz w:val="18"/>
          <w:szCs w:val="18"/>
          <w:lang w:eastAsia="cs-CZ"/>
        </w:rPr>
        <w:t>5.2.</w:t>
      </w:r>
      <w:r w:rsidRPr="00307130">
        <w:rPr>
          <w:rFonts w:eastAsia="Times New Roman" w:cs="Arial"/>
          <w:b/>
          <w:sz w:val="18"/>
          <w:szCs w:val="18"/>
          <w:lang w:eastAsia="cs-CZ"/>
        </w:rPr>
        <w:tab/>
      </w:r>
      <w:r w:rsidRPr="00307130">
        <w:rPr>
          <w:rFonts w:eastAsia="Times New Roman" w:cs="Arial"/>
          <w:sz w:val="18"/>
          <w:szCs w:val="18"/>
          <w:lang w:eastAsia="cs-CZ"/>
        </w:rPr>
        <w:t>Výše uvedená celková cena za zhotovení díla je nejvýše přípustná a zahrnuje veškeré náklady potřebné ke zhotovení díla a související náklady s provedením díla.</w:t>
      </w:r>
      <w:r w:rsidRPr="00307130">
        <w:rPr>
          <w:rFonts w:eastAsia="Times New Roman" w:cs="Times New Roman"/>
          <w:sz w:val="18"/>
          <w:szCs w:val="18"/>
          <w:lang w:eastAsia="cs-CZ"/>
        </w:rPr>
        <w:t xml:space="preserve"> </w:t>
      </w:r>
      <w:r w:rsidRPr="00307130">
        <w:rPr>
          <w:rFonts w:eastAsia="Times New Roman" w:cs="Arial"/>
          <w:sz w:val="18"/>
          <w:szCs w:val="18"/>
          <w:lang w:eastAsia="cs-CZ"/>
        </w:rPr>
        <w:t xml:space="preserve">Cenu uvedenou v čl. </w:t>
      </w:r>
      <w:r w:rsidR="005E3F3A">
        <w:rPr>
          <w:rFonts w:eastAsia="Times New Roman" w:cs="Arial"/>
          <w:sz w:val="18"/>
          <w:szCs w:val="18"/>
          <w:lang w:eastAsia="cs-CZ"/>
        </w:rPr>
        <w:t>5.1.</w:t>
      </w:r>
      <w:r w:rsidR="00853403">
        <w:rPr>
          <w:rFonts w:eastAsia="Times New Roman" w:cs="Arial"/>
          <w:sz w:val="18"/>
          <w:szCs w:val="18"/>
          <w:lang w:eastAsia="cs-CZ"/>
        </w:rPr>
        <w:t xml:space="preserve"> Smlouvy</w:t>
      </w:r>
      <w:r w:rsidR="005E3F3A">
        <w:rPr>
          <w:rFonts w:eastAsia="Times New Roman" w:cs="Arial"/>
          <w:sz w:val="18"/>
          <w:szCs w:val="18"/>
          <w:lang w:eastAsia="cs-CZ"/>
        </w:rPr>
        <w:t xml:space="preserve"> </w:t>
      </w:r>
      <w:r w:rsidRPr="00307130">
        <w:rPr>
          <w:rFonts w:eastAsia="Times New Roman" w:cs="Arial"/>
          <w:sz w:val="18"/>
          <w:szCs w:val="18"/>
          <w:lang w:eastAsia="cs-CZ"/>
        </w:rPr>
        <w:t xml:space="preserve">lze měnit pouze na základě změny rozsahu zadání díla, kterou si vyžádá objednatel.  </w:t>
      </w:r>
    </w:p>
    <w:p w14:paraId="747F9D46" w14:textId="1E5084F5" w:rsidR="00785D00" w:rsidRPr="00307130" w:rsidRDefault="00785D00" w:rsidP="00212359">
      <w:pPr>
        <w:tabs>
          <w:tab w:val="left" w:pos="567"/>
        </w:tabs>
        <w:spacing w:after="120" w:line="264" w:lineRule="auto"/>
        <w:ind w:left="567" w:right="425" w:hanging="567"/>
        <w:jc w:val="both"/>
        <w:rPr>
          <w:rFonts w:eastAsia="Times New Roman" w:cs="Arial"/>
          <w:sz w:val="18"/>
          <w:szCs w:val="18"/>
          <w:lang w:eastAsia="cs-CZ"/>
        </w:rPr>
      </w:pPr>
      <w:r w:rsidRPr="00307130">
        <w:rPr>
          <w:rFonts w:eastAsia="Times New Roman" w:cs="Arial"/>
          <w:b/>
          <w:sz w:val="18"/>
          <w:szCs w:val="18"/>
          <w:lang w:eastAsia="cs-CZ"/>
        </w:rPr>
        <w:t>5.3.</w:t>
      </w:r>
      <w:r w:rsidRPr="00307130">
        <w:rPr>
          <w:rFonts w:eastAsia="Times New Roman" w:cs="Arial"/>
          <w:sz w:val="18"/>
          <w:szCs w:val="18"/>
          <w:lang w:eastAsia="cs-CZ"/>
        </w:rPr>
        <w:tab/>
        <w:t xml:space="preserve">Objednatel si vyhrazuje právo </w:t>
      </w:r>
      <w:r w:rsidR="00F414A4">
        <w:rPr>
          <w:rFonts w:eastAsia="Times New Roman" w:cs="Arial"/>
          <w:sz w:val="18"/>
          <w:szCs w:val="18"/>
          <w:lang w:eastAsia="cs-CZ"/>
        </w:rPr>
        <w:t xml:space="preserve">kdykoli </w:t>
      </w:r>
      <w:r w:rsidR="005E3F3A">
        <w:rPr>
          <w:rFonts w:eastAsia="Times New Roman" w:cs="Arial"/>
          <w:sz w:val="18"/>
          <w:szCs w:val="18"/>
          <w:lang w:eastAsia="cs-CZ"/>
        </w:rPr>
        <w:t xml:space="preserve">Smlouvu </w:t>
      </w:r>
      <w:r w:rsidRPr="00307130">
        <w:rPr>
          <w:rFonts w:eastAsia="Times New Roman" w:cs="Arial"/>
          <w:sz w:val="18"/>
          <w:szCs w:val="18"/>
          <w:lang w:eastAsia="cs-CZ"/>
        </w:rPr>
        <w:t>z jakéhokoliv důvodu i bez uvedení důvodu ukončit písemnou výpovědí bez výpovědní lhůty, která nabývá účinnosti doručením, které bude zasláno do datové schránky zhotovitele nebo doporučeným dopisem</w:t>
      </w:r>
      <w:r w:rsidR="00853403">
        <w:rPr>
          <w:rFonts w:eastAsia="Times New Roman" w:cs="Arial"/>
          <w:sz w:val="18"/>
          <w:szCs w:val="18"/>
          <w:lang w:eastAsia="cs-CZ"/>
        </w:rPr>
        <w:t>,</w:t>
      </w:r>
      <w:r w:rsidRPr="00307130">
        <w:rPr>
          <w:rFonts w:eastAsia="Times New Roman" w:cs="Arial"/>
          <w:sz w:val="18"/>
          <w:szCs w:val="18"/>
          <w:lang w:eastAsia="cs-CZ"/>
        </w:rPr>
        <w:t xml:space="preserve"> nebude-li možné doručení do datové schránky. Zhotovitel má nárok požadovat úhradu skutečně provedených prací na díle podle míry rozpracovanosti ke dni ukončení </w:t>
      </w:r>
      <w:r w:rsidR="005E3F3A">
        <w:rPr>
          <w:rFonts w:eastAsia="Times New Roman" w:cs="Arial"/>
          <w:sz w:val="18"/>
          <w:szCs w:val="18"/>
          <w:lang w:eastAsia="cs-CZ"/>
        </w:rPr>
        <w:t>S</w:t>
      </w:r>
      <w:r w:rsidRPr="00307130">
        <w:rPr>
          <w:rFonts w:eastAsia="Times New Roman" w:cs="Arial"/>
          <w:sz w:val="18"/>
          <w:szCs w:val="18"/>
          <w:lang w:eastAsia="cs-CZ"/>
        </w:rPr>
        <w:t>mlouvy bez ohledu na jednotlivé dílčí etapy, pokud z harmonogramu plnění vyplývá, že paralelní práce na dílčích etapách jsou možné.</w:t>
      </w:r>
    </w:p>
    <w:p w14:paraId="5EC18641" w14:textId="07249D4F" w:rsidR="00785D00" w:rsidRPr="00307130" w:rsidRDefault="00785D00" w:rsidP="00212359">
      <w:pPr>
        <w:tabs>
          <w:tab w:val="left" w:pos="567"/>
        </w:tabs>
        <w:spacing w:after="240" w:line="264" w:lineRule="auto"/>
        <w:ind w:left="567" w:right="425" w:hanging="567"/>
        <w:jc w:val="both"/>
        <w:rPr>
          <w:rFonts w:eastAsia="Times New Roman" w:cs="Arial"/>
          <w:sz w:val="18"/>
          <w:szCs w:val="18"/>
          <w:lang w:eastAsia="cs-CZ"/>
        </w:rPr>
      </w:pPr>
      <w:proofErr w:type="gramStart"/>
      <w:r w:rsidRPr="00307130">
        <w:rPr>
          <w:rFonts w:eastAsia="Times New Roman" w:cs="Arial"/>
          <w:b/>
          <w:sz w:val="18"/>
          <w:szCs w:val="18"/>
          <w:lang w:eastAsia="cs-CZ"/>
        </w:rPr>
        <w:t>5.4.</w:t>
      </w:r>
      <w:r w:rsidRPr="00307130">
        <w:rPr>
          <w:rFonts w:eastAsia="Times New Roman" w:cs="Arial"/>
          <w:sz w:val="18"/>
          <w:szCs w:val="18"/>
          <w:lang w:eastAsia="cs-CZ"/>
        </w:rPr>
        <w:t xml:space="preserve"> </w:t>
      </w:r>
      <w:r w:rsidR="00E56933">
        <w:rPr>
          <w:rFonts w:eastAsia="Times New Roman" w:cs="Arial"/>
          <w:sz w:val="18"/>
          <w:szCs w:val="18"/>
          <w:lang w:eastAsia="cs-CZ"/>
        </w:rPr>
        <w:t xml:space="preserve"> </w:t>
      </w:r>
      <w:r w:rsidR="00502F21">
        <w:rPr>
          <w:rFonts w:eastAsia="Times New Roman" w:cs="Arial"/>
          <w:sz w:val="18"/>
          <w:szCs w:val="18"/>
          <w:lang w:eastAsia="cs-CZ"/>
        </w:rPr>
        <w:tab/>
      </w:r>
      <w:proofErr w:type="gramEnd"/>
      <w:r w:rsidR="00E56933">
        <w:rPr>
          <w:rFonts w:eastAsia="Times New Roman" w:cs="Arial"/>
          <w:sz w:val="18"/>
          <w:szCs w:val="18"/>
          <w:lang w:eastAsia="cs-CZ"/>
        </w:rPr>
        <w:t>Objednatel si vyhrazuje právo S</w:t>
      </w:r>
      <w:r w:rsidRPr="00307130">
        <w:rPr>
          <w:rFonts w:eastAsia="Times New Roman" w:cs="Arial"/>
          <w:sz w:val="18"/>
          <w:szCs w:val="18"/>
          <w:lang w:eastAsia="cs-CZ"/>
        </w:rPr>
        <w:t>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zhotovitele nebo doporučeným dopisem nebude-li možné doručení do datové schránky. Zhotovitel má nárok požadovat úhradu skutečně provedených prací na díle podle míry r</w:t>
      </w:r>
      <w:r w:rsidR="00E56933">
        <w:rPr>
          <w:rFonts w:eastAsia="Times New Roman" w:cs="Arial"/>
          <w:sz w:val="18"/>
          <w:szCs w:val="18"/>
          <w:lang w:eastAsia="cs-CZ"/>
        </w:rPr>
        <w:t>ozpracovanosti ke dni ukončení S</w:t>
      </w:r>
      <w:r w:rsidRPr="00307130">
        <w:rPr>
          <w:rFonts w:eastAsia="Times New Roman" w:cs="Arial"/>
          <w:sz w:val="18"/>
          <w:szCs w:val="18"/>
          <w:lang w:eastAsia="cs-CZ"/>
        </w:rPr>
        <w:t>mlouvy bez ohledu na jednotlivé dílčí etapy, pokud z harmonogramu plnění vyplývá, že paralelní práce na dílčích etapách jsou možné.</w:t>
      </w:r>
    </w:p>
    <w:p w14:paraId="41486752" w14:textId="77777777" w:rsidR="00785D00" w:rsidRPr="00307130" w:rsidRDefault="00785D00" w:rsidP="00212359">
      <w:pPr>
        <w:keepNext/>
        <w:widowControl w:val="0"/>
        <w:spacing w:after="120" w:line="264" w:lineRule="auto"/>
        <w:ind w:left="539" w:right="425" w:hanging="539"/>
        <w:jc w:val="center"/>
        <w:outlineLvl w:val="0"/>
        <w:rPr>
          <w:rFonts w:eastAsia="Times New Roman" w:cs="Arial"/>
          <w:b/>
          <w:bCs/>
          <w:kern w:val="32"/>
          <w:szCs w:val="18"/>
          <w:u w:val="single"/>
          <w:lang w:eastAsia="cs-CZ"/>
        </w:rPr>
      </w:pPr>
      <w:r w:rsidRPr="00307130">
        <w:rPr>
          <w:rFonts w:eastAsia="Times New Roman" w:cs="Arial"/>
          <w:b/>
          <w:bCs/>
          <w:kern w:val="32"/>
          <w:szCs w:val="18"/>
          <w:u w:val="single"/>
          <w:lang w:eastAsia="cs-CZ"/>
        </w:rPr>
        <w:t>Článek 6 - Platební podmínky</w:t>
      </w:r>
    </w:p>
    <w:p w14:paraId="11B08A5C" w14:textId="77777777" w:rsidR="00785D00" w:rsidRPr="00307130" w:rsidRDefault="00785D00" w:rsidP="00212359">
      <w:pPr>
        <w:spacing w:before="120" w:after="120" w:line="264" w:lineRule="auto"/>
        <w:ind w:left="567" w:right="425" w:hanging="567"/>
        <w:jc w:val="both"/>
        <w:rPr>
          <w:rFonts w:eastAsia="Times New Roman" w:cs="Arial"/>
          <w:sz w:val="18"/>
          <w:szCs w:val="18"/>
          <w:lang w:eastAsia="cs-CZ"/>
        </w:rPr>
      </w:pPr>
      <w:r w:rsidRPr="00307130">
        <w:rPr>
          <w:rFonts w:eastAsia="Times New Roman" w:cs="Arial"/>
          <w:b/>
          <w:bCs/>
          <w:sz w:val="18"/>
          <w:szCs w:val="18"/>
          <w:lang w:eastAsia="cs-CZ"/>
        </w:rPr>
        <w:t>6.1.</w:t>
      </w:r>
      <w:r w:rsidRPr="00307130">
        <w:rPr>
          <w:rFonts w:eastAsia="Times New Roman" w:cs="Arial"/>
          <w:b/>
          <w:bCs/>
          <w:sz w:val="18"/>
          <w:szCs w:val="18"/>
          <w:lang w:eastAsia="cs-CZ"/>
        </w:rPr>
        <w:tab/>
      </w:r>
      <w:r w:rsidRPr="00307130">
        <w:rPr>
          <w:rFonts w:eastAsia="Times New Roman" w:cs="Arial"/>
          <w:sz w:val="18"/>
          <w:szCs w:val="18"/>
          <w:lang w:eastAsia="cs-CZ"/>
        </w:rPr>
        <w:t>Úhrada ceny díla bude provedena na základě daňových dokladů - faktur vystavených zhotovitelem, jejichž přílohou bude vžd</w:t>
      </w:r>
      <w:r w:rsidR="00E56933">
        <w:rPr>
          <w:rFonts w:eastAsia="Times New Roman" w:cs="Arial"/>
          <w:sz w:val="18"/>
          <w:szCs w:val="18"/>
          <w:lang w:eastAsia="cs-CZ"/>
        </w:rPr>
        <w:t>y dokument/y uvedený v čl. 3.2 S</w:t>
      </w:r>
      <w:r w:rsidRPr="00307130">
        <w:rPr>
          <w:rFonts w:eastAsia="Times New Roman" w:cs="Arial"/>
          <w:sz w:val="18"/>
          <w:szCs w:val="18"/>
          <w:lang w:eastAsia="cs-CZ"/>
        </w:rPr>
        <w:t xml:space="preserve">mlouvy. Daňový doklad - faktura musí obsahovat náležitosti pro tento druh dokladu vyžadované obecně závaznými právními předpisy. V případě, že daňový doklad - faktura nebude mít všechny náležitosti vyžadované obecně závaznými </w:t>
      </w:r>
      <w:r w:rsidRPr="00307130">
        <w:rPr>
          <w:rFonts w:eastAsia="Times New Roman" w:cs="Arial"/>
          <w:sz w:val="18"/>
          <w:szCs w:val="18"/>
          <w:lang w:eastAsia="cs-CZ"/>
        </w:rPr>
        <w:lastRenderedPageBreak/>
        <w:t>právními předpisy, je objednatel oprávněn ji vrátit zhotoviteli a nevzniká prodlení s placením. Zhotovitel je povinen v takovém případě vystavit neprodleně nový daňový doklad - fakturu a doručit ji na adresu pro doručování daňov</w:t>
      </w:r>
      <w:r w:rsidR="00E56933">
        <w:rPr>
          <w:rFonts w:eastAsia="Times New Roman" w:cs="Arial"/>
          <w:sz w:val="18"/>
          <w:szCs w:val="18"/>
          <w:lang w:eastAsia="cs-CZ"/>
        </w:rPr>
        <w:t>ých dokladů uvedenou v záhlaví S</w:t>
      </w:r>
      <w:r w:rsidRPr="00307130">
        <w:rPr>
          <w:rFonts w:eastAsia="Times New Roman" w:cs="Arial"/>
          <w:sz w:val="18"/>
          <w:szCs w:val="18"/>
          <w:lang w:eastAsia="cs-CZ"/>
        </w:rPr>
        <w:t>mlouvy. Oprávněným vrácením daňového dokladu - faktury přestává běžet lhůta splatnosti, celá lhůta běží znovu ode dne doručení opraveného daňového dokladu - faktury.</w:t>
      </w:r>
    </w:p>
    <w:p w14:paraId="3CB8AF88" w14:textId="47A8835A" w:rsidR="00785D00" w:rsidRPr="00307130" w:rsidRDefault="00785D00" w:rsidP="00212359">
      <w:pPr>
        <w:suppressAutoHyphens/>
        <w:spacing w:before="120" w:after="120" w:line="264" w:lineRule="auto"/>
        <w:ind w:left="539" w:right="425" w:hanging="539"/>
        <w:jc w:val="both"/>
        <w:rPr>
          <w:rFonts w:eastAsia="Times New Roman" w:cs="Arial"/>
          <w:sz w:val="18"/>
          <w:szCs w:val="18"/>
          <w:lang w:eastAsia="cs-CZ"/>
        </w:rPr>
      </w:pPr>
      <w:r w:rsidRPr="00307130">
        <w:rPr>
          <w:rFonts w:eastAsia="Times New Roman" w:cs="Arial"/>
          <w:b/>
          <w:sz w:val="18"/>
          <w:szCs w:val="18"/>
          <w:lang w:eastAsia="cs-CZ"/>
        </w:rPr>
        <w:t>6.2.</w:t>
      </w:r>
      <w:r w:rsidRPr="00307130">
        <w:rPr>
          <w:rFonts w:eastAsia="Times New Roman" w:cs="Arial"/>
          <w:sz w:val="18"/>
          <w:szCs w:val="18"/>
          <w:lang w:eastAsia="cs-CZ"/>
        </w:rPr>
        <w:tab/>
        <w:t xml:space="preserve">V návaznosti na plnění termínů pro zpracování díla dle čl. </w:t>
      </w:r>
      <w:r w:rsidR="00E56933">
        <w:rPr>
          <w:rFonts w:eastAsia="Times New Roman" w:cs="Arial"/>
          <w:sz w:val="18"/>
          <w:szCs w:val="18"/>
          <w:lang w:eastAsia="cs-CZ"/>
        </w:rPr>
        <w:t>3. 2. S</w:t>
      </w:r>
      <w:r w:rsidRPr="00307130">
        <w:rPr>
          <w:rFonts w:eastAsia="Times New Roman" w:cs="Arial"/>
          <w:sz w:val="18"/>
          <w:szCs w:val="18"/>
          <w:lang w:eastAsia="cs-CZ"/>
        </w:rPr>
        <w:t>mlouvy, bude zhotovitel fakturovat cenu takto:</w:t>
      </w:r>
    </w:p>
    <w:p w14:paraId="423216E4" w14:textId="77777777" w:rsidR="00853403" w:rsidRDefault="00785D00" w:rsidP="00212359">
      <w:pPr>
        <w:suppressAutoHyphens/>
        <w:spacing w:before="120" w:after="120" w:line="264" w:lineRule="auto"/>
        <w:ind w:left="539" w:right="425"/>
        <w:jc w:val="both"/>
        <w:rPr>
          <w:rFonts w:eastAsia="Times New Roman" w:cs="Times New Roman"/>
          <w:sz w:val="18"/>
          <w:szCs w:val="18"/>
          <w:lang w:eastAsia="cs-CZ"/>
        </w:rPr>
      </w:pPr>
      <w:r w:rsidRPr="00307130">
        <w:rPr>
          <w:rFonts w:eastAsia="Times New Roman" w:cs="Arial"/>
          <w:sz w:val="18"/>
          <w:szCs w:val="18"/>
          <w:lang w:eastAsia="cs-CZ"/>
        </w:rPr>
        <w:t>a)</w:t>
      </w:r>
      <w:r w:rsidR="00853403" w:rsidRPr="00853403">
        <w:rPr>
          <w:rFonts w:eastAsia="Times New Roman" w:cs="Times New Roman"/>
          <w:sz w:val="18"/>
          <w:szCs w:val="18"/>
          <w:lang w:eastAsia="cs-CZ"/>
        </w:rPr>
        <w:t xml:space="preserve"> </w:t>
      </w:r>
      <w:r w:rsidR="00853403">
        <w:rPr>
          <w:rFonts w:eastAsia="Times New Roman" w:cs="Times New Roman"/>
          <w:sz w:val="18"/>
          <w:szCs w:val="18"/>
          <w:lang w:eastAsia="cs-CZ"/>
        </w:rPr>
        <w:t>Předání díla dle odst. 3.2 S</w:t>
      </w:r>
      <w:r w:rsidR="00853403" w:rsidRPr="00307130">
        <w:rPr>
          <w:rFonts w:eastAsia="Times New Roman" w:cs="Times New Roman"/>
          <w:sz w:val="18"/>
          <w:szCs w:val="18"/>
          <w:lang w:eastAsia="cs-CZ"/>
        </w:rPr>
        <w:t xml:space="preserve">mlouvy - </w:t>
      </w:r>
      <w:r w:rsidR="00853403">
        <w:rPr>
          <w:rFonts w:eastAsia="Times New Roman" w:cs="Times New Roman"/>
          <w:b/>
          <w:sz w:val="18"/>
          <w:szCs w:val="18"/>
          <w:lang w:eastAsia="cs-CZ"/>
        </w:rPr>
        <w:t>1</w:t>
      </w:r>
      <w:r w:rsidR="00853403" w:rsidRPr="00307130">
        <w:rPr>
          <w:rFonts w:eastAsia="Times New Roman" w:cs="Times New Roman"/>
          <w:b/>
          <w:sz w:val="18"/>
          <w:szCs w:val="18"/>
          <w:lang w:eastAsia="cs-CZ"/>
        </w:rPr>
        <w:t>. dílčí etapa plnění</w:t>
      </w:r>
      <w:r w:rsidR="00853403" w:rsidRPr="00307130">
        <w:rPr>
          <w:rFonts w:eastAsia="Times New Roman" w:cs="Times New Roman"/>
          <w:sz w:val="18"/>
          <w:szCs w:val="18"/>
          <w:lang w:eastAsia="cs-CZ"/>
        </w:rPr>
        <w:t xml:space="preserve"> </w:t>
      </w:r>
      <w:r w:rsidR="00853403">
        <w:rPr>
          <w:rFonts w:eastAsia="Times New Roman" w:cs="Times New Roman"/>
          <w:sz w:val="18"/>
          <w:szCs w:val="18"/>
          <w:lang w:eastAsia="cs-CZ"/>
        </w:rPr>
        <w:t>– bez fakturace;</w:t>
      </w:r>
    </w:p>
    <w:p w14:paraId="1432D285" w14:textId="3237B6AC" w:rsidR="00785D00" w:rsidRPr="00853403" w:rsidRDefault="00853403" w:rsidP="00853403">
      <w:pPr>
        <w:suppressAutoHyphens/>
        <w:spacing w:before="120" w:after="120" w:line="264" w:lineRule="auto"/>
        <w:ind w:left="539" w:right="425"/>
        <w:jc w:val="both"/>
        <w:rPr>
          <w:rFonts w:eastAsia="Times New Roman" w:cs="Arial"/>
          <w:b/>
          <w:sz w:val="18"/>
          <w:szCs w:val="18"/>
          <w:lang w:eastAsia="cs-CZ"/>
        </w:rPr>
      </w:pPr>
      <w:r>
        <w:rPr>
          <w:rFonts w:eastAsia="Times New Roman" w:cs="Times New Roman"/>
          <w:sz w:val="18"/>
          <w:szCs w:val="18"/>
          <w:lang w:eastAsia="cs-CZ"/>
        </w:rPr>
        <w:t xml:space="preserve">b) </w:t>
      </w:r>
      <w:r w:rsidR="00E56933">
        <w:rPr>
          <w:rFonts w:eastAsia="Times New Roman" w:cs="Times New Roman"/>
          <w:sz w:val="18"/>
          <w:szCs w:val="18"/>
          <w:lang w:eastAsia="cs-CZ"/>
        </w:rPr>
        <w:t>Předání díla dle odst. 3.2 S</w:t>
      </w:r>
      <w:r w:rsidR="00785D00" w:rsidRPr="00307130">
        <w:rPr>
          <w:rFonts w:eastAsia="Times New Roman" w:cs="Times New Roman"/>
          <w:sz w:val="18"/>
          <w:szCs w:val="18"/>
          <w:lang w:eastAsia="cs-CZ"/>
        </w:rPr>
        <w:t xml:space="preserve">mlouvy - </w:t>
      </w:r>
      <w:r w:rsidR="00307130" w:rsidRPr="00307130">
        <w:rPr>
          <w:rFonts w:eastAsia="Times New Roman" w:cs="Times New Roman"/>
          <w:b/>
          <w:sz w:val="18"/>
          <w:szCs w:val="18"/>
          <w:lang w:eastAsia="cs-CZ"/>
        </w:rPr>
        <w:t>2</w:t>
      </w:r>
      <w:r w:rsidR="00785D00" w:rsidRPr="00307130">
        <w:rPr>
          <w:rFonts w:eastAsia="Times New Roman" w:cs="Times New Roman"/>
          <w:b/>
          <w:sz w:val="18"/>
          <w:szCs w:val="18"/>
          <w:lang w:eastAsia="cs-CZ"/>
        </w:rPr>
        <w:t>. dílčí etapa plnění</w:t>
      </w:r>
      <w:r w:rsidR="00785D00" w:rsidRPr="00307130">
        <w:rPr>
          <w:rFonts w:eastAsia="Times New Roman" w:cs="Times New Roman"/>
          <w:sz w:val="18"/>
          <w:szCs w:val="18"/>
          <w:lang w:eastAsia="cs-CZ"/>
        </w:rPr>
        <w:t xml:space="preserve"> -</w:t>
      </w:r>
      <w:r w:rsidR="00785D00" w:rsidRPr="00307130">
        <w:rPr>
          <w:rFonts w:eastAsia="Times New Roman" w:cs="Times New Roman"/>
          <w:b/>
          <w:sz w:val="18"/>
          <w:szCs w:val="18"/>
          <w:lang w:eastAsia="cs-CZ"/>
        </w:rPr>
        <w:t xml:space="preserve"> </w:t>
      </w:r>
      <w:r w:rsidR="00785D00" w:rsidRPr="00307130">
        <w:rPr>
          <w:rFonts w:eastAsia="Times New Roman" w:cs="Times New Roman"/>
          <w:sz w:val="18"/>
          <w:szCs w:val="18"/>
          <w:lang w:eastAsia="cs-CZ"/>
        </w:rPr>
        <w:t xml:space="preserve">fakturace ceny ve výši </w:t>
      </w:r>
      <w:r w:rsidR="00307130" w:rsidRPr="00307130">
        <w:rPr>
          <w:rFonts w:eastAsia="Times New Roman" w:cs="Times New Roman"/>
          <w:sz w:val="18"/>
          <w:szCs w:val="18"/>
          <w:lang w:eastAsia="cs-CZ"/>
        </w:rPr>
        <w:t>3</w:t>
      </w:r>
      <w:r w:rsidR="00307130">
        <w:rPr>
          <w:rFonts w:eastAsia="Times New Roman" w:cs="Times New Roman"/>
          <w:sz w:val="18"/>
          <w:szCs w:val="18"/>
          <w:lang w:eastAsia="cs-CZ"/>
        </w:rPr>
        <w:t xml:space="preserve">0 </w:t>
      </w:r>
      <w:r w:rsidR="00785D00" w:rsidRPr="00307130">
        <w:rPr>
          <w:rFonts w:eastAsia="Times New Roman" w:cs="Times New Roman"/>
          <w:sz w:val="18"/>
          <w:szCs w:val="18"/>
          <w:lang w:eastAsia="cs-CZ"/>
        </w:rPr>
        <w:t xml:space="preserve">% částky uvedené </w:t>
      </w:r>
      <w:r w:rsidR="00E56933">
        <w:rPr>
          <w:rFonts w:eastAsia="Times New Roman" w:cs="Times New Roman"/>
          <w:sz w:val="18"/>
          <w:szCs w:val="18"/>
          <w:lang w:eastAsia="cs-CZ"/>
        </w:rPr>
        <w:t>v čl. 5.1 S</w:t>
      </w:r>
      <w:r w:rsidR="00785D00" w:rsidRPr="00307130">
        <w:rPr>
          <w:rFonts w:eastAsia="Times New Roman" w:cs="Times New Roman"/>
          <w:sz w:val="18"/>
          <w:szCs w:val="18"/>
          <w:lang w:eastAsia="cs-CZ"/>
        </w:rPr>
        <w:t xml:space="preserve">mlouvy, tj. částka ve výši </w:t>
      </w:r>
      <w:r w:rsidR="00785D00" w:rsidRPr="00307130">
        <w:rPr>
          <w:rFonts w:eastAsia="Times New Roman" w:cs="Times New Roman"/>
          <w:b/>
          <w:sz w:val="18"/>
          <w:szCs w:val="18"/>
          <w:highlight w:val="yellow"/>
          <w:lang w:eastAsia="cs-CZ"/>
        </w:rPr>
        <w:t>[VLOŽÍ ZHOTOVITEL]</w:t>
      </w:r>
      <w:r w:rsidR="00785D00" w:rsidRPr="00307130">
        <w:rPr>
          <w:rFonts w:eastAsia="Times New Roman" w:cs="Times New Roman"/>
          <w:b/>
          <w:sz w:val="18"/>
          <w:szCs w:val="18"/>
          <w:lang w:eastAsia="cs-CZ"/>
        </w:rPr>
        <w:t>,-</w:t>
      </w:r>
      <w:r w:rsidR="00785D00" w:rsidRPr="00307130">
        <w:rPr>
          <w:rFonts w:eastAsia="Times New Roman" w:cs="Times New Roman"/>
          <w:sz w:val="18"/>
          <w:szCs w:val="18"/>
          <w:lang w:eastAsia="cs-CZ"/>
        </w:rPr>
        <w:t xml:space="preserve"> Kč (bez DPH)</w:t>
      </w:r>
      <w:r>
        <w:rPr>
          <w:rFonts w:eastAsia="Times New Roman" w:cs="Times New Roman"/>
          <w:sz w:val="18"/>
          <w:szCs w:val="18"/>
          <w:lang w:eastAsia="cs-CZ"/>
        </w:rPr>
        <w:t>;</w:t>
      </w:r>
    </w:p>
    <w:p w14:paraId="7CC2F12F" w14:textId="350031C2" w:rsidR="00785D00" w:rsidRPr="00307130" w:rsidRDefault="00853403" w:rsidP="00212359">
      <w:pPr>
        <w:keepNext/>
        <w:spacing w:after="120" w:line="264" w:lineRule="auto"/>
        <w:ind w:left="567" w:right="425"/>
        <w:jc w:val="both"/>
        <w:outlineLvl w:val="6"/>
        <w:rPr>
          <w:rFonts w:eastAsia="Times New Roman" w:cs="Arial"/>
          <w:sz w:val="18"/>
          <w:szCs w:val="18"/>
          <w:lang w:eastAsia="cs-CZ"/>
        </w:rPr>
      </w:pPr>
      <w:r>
        <w:rPr>
          <w:rFonts w:eastAsia="Times New Roman" w:cs="Arial"/>
          <w:sz w:val="18"/>
          <w:szCs w:val="18"/>
          <w:lang w:eastAsia="cs-CZ"/>
        </w:rPr>
        <w:t>c</w:t>
      </w:r>
      <w:r w:rsidR="00785D00" w:rsidRPr="00307130">
        <w:rPr>
          <w:rFonts w:eastAsia="Times New Roman" w:cs="Arial"/>
          <w:sz w:val="18"/>
          <w:szCs w:val="18"/>
          <w:lang w:eastAsia="cs-CZ"/>
        </w:rPr>
        <w:t xml:space="preserve">) Předání </w:t>
      </w:r>
      <w:r w:rsidR="00E56933">
        <w:rPr>
          <w:rFonts w:eastAsia="Times New Roman" w:cs="Arial"/>
          <w:sz w:val="18"/>
          <w:szCs w:val="18"/>
          <w:lang w:eastAsia="cs-CZ"/>
        </w:rPr>
        <w:t>díla dle odst. 3.2 S</w:t>
      </w:r>
      <w:r w:rsidR="00785D00" w:rsidRPr="00307130">
        <w:rPr>
          <w:rFonts w:eastAsia="Times New Roman" w:cs="Arial"/>
          <w:sz w:val="18"/>
          <w:szCs w:val="18"/>
          <w:lang w:eastAsia="cs-CZ"/>
        </w:rPr>
        <w:t xml:space="preserve">mlouvy - </w:t>
      </w:r>
      <w:r w:rsidR="00307130" w:rsidRPr="00307130">
        <w:rPr>
          <w:rFonts w:eastAsia="Times New Roman" w:cs="Arial"/>
          <w:b/>
          <w:sz w:val="18"/>
          <w:szCs w:val="18"/>
          <w:lang w:eastAsia="cs-CZ"/>
        </w:rPr>
        <w:t>3</w:t>
      </w:r>
      <w:r w:rsidR="00785D00" w:rsidRPr="00307130">
        <w:rPr>
          <w:rFonts w:eastAsia="Times New Roman" w:cs="Arial"/>
          <w:b/>
          <w:sz w:val="18"/>
          <w:szCs w:val="18"/>
          <w:lang w:eastAsia="cs-CZ"/>
        </w:rPr>
        <w:t xml:space="preserve">. dílčí etapa plnění - </w:t>
      </w:r>
      <w:r w:rsidR="00785D00" w:rsidRPr="00307130">
        <w:rPr>
          <w:rFonts w:eastAsia="Times New Roman" w:cs="Arial"/>
          <w:sz w:val="18"/>
          <w:szCs w:val="18"/>
          <w:lang w:eastAsia="cs-CZ"/>
        </w:rPr>
        <w:t xml:space="preserve">fakturace ceny ve výši </w:t>
      </w:r>
      <w:r w:rsidR="00307130" w:rsidRPr="00307130">
        <w:rPr>
          <w:rFonts w:eastAsia="Times New Roman" w:cs="Arial"/>
          <w:sz w:val="18"/>
          <w:szCs w:val="18"/>
          <w:lang w:eastAsia="cs-CZ"/>
        </w:rPr>
        <w:t>30</w:t>
      </w:r>
      <w:r w:rsidR="00307130">
        <w:rPr>
          <w:rFonts w:eastAsia="Times New Roman" w:cs="Arial"/>
          <w:sz w:val="18"/>
          <w:szCs w:val="18"/>
          <w:lang w:eastAsia="cs-CZ"/>
        </w:rPr>
        <w:t xml:space="preserve"> </w:t>
      </w:r>
      <w:r w:rsidR="00785D00" w:rsidRPr="00307130">
        <w:rPr>
          <w:rFonts w:eastAsia="Times New Roman" w:cs="Arial"/>
          <w:sz w:val="18"/>
          <w:szCs w:val="18"/>
          <w:lang w:eastAsia="cs-CZ"/>
        </w:rPr>
        <w:t xml:space="preserve">% částky uvedené v čl. 5.1 </w:t>
      </w:r>
      <w:r w:rsidR="00E56933">
        <w:rPr>
          <w:rFonts w:eastAsia="Times New Roman" w:cs="Arial"/>
          <w:sz w:val="18"/>
          <w:szCs w:val="18"/>
          <w:lang w:eastAsia="cs-CZ"/>
        </w:rPr>
        <w:t>S</w:t>
      </w:r>
      <w:r w:rsidR="00785D00" w:rsidRPr="00307130">
        <w:rPr>
          <w:rFonts w:eastAsia="Times New Roman" w:cs="Arial"/>
          <w:sz w:val="18"/>
          <w:szCs w:val="18"/>
          <w:lang w:eastAsia="cs-CZ"/>
        </w:rPr>
        <w:t>mlouvy,</w:t>
      </w:r>
      <w:r w:rsidR="00785D00" w:rsidRPr="00307130">
        <w:rPr>
          <w:rFonts w:eastAsia="Times New Roman" w:cs="Arial"/>
          <w:i/>
          <w:sz w:val="18"/>
          <w:szCs w:val="18"/>
          <w:lang w:eastAsia="cs-CZ"/>
        </w:rPr>
        <w:t xml:space="preserve"> </w:t>
      </w:r>
      <w:r w:rsidR="00785D00" w:rsidRPr="00307130">
        <w:rPr>
          <w:rFonts w:eastAsia="Times New Roman" w:cs="Arial"/>
          <w:sz w:val="18"/>
          <w:szCs w:val="18"/>
          <w:lang w:eastAsia="cs-CZ"/>
        </w:rPr>
        <w:t xml:space="preserve">tj. částka ve výši </w:t>
      </w:r>
      <w:r w:rsidR="00785D00" w:rsidRPr="00307130">
        <w:rPr>
          <w:rFonts w:eastAsia="Times New Roman" w:cs="Arial"/>
          <w:b/>
          <w:bCs/>
          <w:sz w:val="18"/>
          <w:szCs w:val="18"/>
          <w:highlight w:val="yellow"/>
          <w:lang w:eastAsia="cs-CZ"/>
        </w:rPr>
        <w:t>[VLOŽÍ ZHOTOVITEL]</w:t>
      </w:r>
      <w:r w:rsidR="00785D00" w:rsidRPr="00307130">
        <w:rPr>
          <w:rFonts w:eastAsia="Times New Roman" w:cs="Arial"/>
          <w:b/>
          <w:bCs/>
          <w:sz w:val="18"/>
          <w:szCs w:val="18"/>
          <w:lang w:eastAsia="cs-CZ"/>
        </w:rPr>
        <w:t>,-</w:t>
      </w:r>
      <w:r w:rsidR="00785D00" w:rsidRPr="00307130">
        <w:rPr>
          <w:rFonts w:eastAsia="Times New Roman" w:cs="Arial"/>
          <w:b/>
          <w:bCs/>
          <w:i/>
          <w:sz w:val="18"/>
          <w:szCs w:val="18"/>
          <w:lang w:eastAsia="cs-CZ"/>
        </w:rPr>
        <w:t xml:space="preserve"> </w:t>
      </w:r>
      <w:r w:rsidR="00785D00" w:rsidRPr="00307130">
        <w:rPr>
          <w:rFonts w:eastAsia="Times New Roman" w:cs="Arial"/>
          <w:sz w:val="18"/>
          <w:szCs w:val="18"/>
          <w:lang w:eastAsia="cs-CZ"/>
        </w:rPr>
        <w:t>Kč  (bez DPH)</w:t>
      </w:r>
      <w:r>
        <w:rPr>
          <w:rFonts w:eastAsia="Times New Roman" w:cs="Arial"/>
          <w:sz w:val="18"/>
          <w:szCs w:val="18"/>
          <w:lang w:eastAsia="cs-CZ"/>
        </w:rPr>
        <w:t>;</w:t>
      </w:r>
    </w:p>
    <w:p w14:paraId="5DAB931B" w14:textId="4AEBB16C" w:rsidR="00307130" w:rsidRPr="00307130" w:rsidRDefault="00853403" w:rsidP="00212359">
      <w:pPr>
        <w:suppressAutoHyphens/>
        <w:spacing w:before="120" w:after="120" w:line="264" w:lineRule="auto"/>
        <w:ind w:left="539" w:right="425"/>
        <w:jc w:val="both"/>
        <w:rPr>
          <w:rFonts w:eastAsia="Times New Roman" w:cs="Arial"/>
          <w:sz w:val="18"/>
          <w:szCs w:val="18"/>
          <w:lang w:eastAsia="cs-CZ"/>
        </w:rPr>
      </w:pPr>
      <w:r>
        <w:rPr>
          <w:rFonts w:eastAsia="Times New Roman" w:cs="Arial"/>
          <w:sz w:val="18"/>
          <w:szCs w:val="18"/>
          <w:lang w:eastAsia="cs-CZ"/>
        </w:rPr>
        <w:t>d</w:t>
      </w:r>
      <w:r w:rsidR="00307130" w:rsidRPr="00307130">
        <w:rPr>
          <w:rFonts w:eastAsia="Times New Roman" w:cs="Arial"/>
          <w:sz w:val="18"/>
          <w:szCs w:val="18"/>
          <w:lang w:eastAsia="cs-CZ"/>
        </w:rPr>
        <w:t>)</w:t>
      </w:r>
      <w:r w:rsidR="00307130" w:rsidRPr="00307130">
        <w:rPr>
          <w:rFonts w:eastAsia="Times New Roman" w:cs="Arial"/>
          <w:b/>
          <w:sz w:val="18"/>
          <w:szCs w:val="18"/>
          <w:lang w:eastAsia="cs-CZ"/>
        </w:rPr>
        <w:t xml:space="preserve">  </w:t>
      </w:r>
      <w:r w:rsidR="00307130" w:rsidRPr="00307130">
        <w:rPr>
          <w:rFonts w:eastAsia="Times New Roman" w:cs="Times New Roman"/>
          <w:sz w:val="18"/>
          <w:szCs w:val="18"/>
          <w:lang w:eastAsia="cs-CZ"/>
        </w:rPr>
        <w:t xml:space="preserve">Předání díla dle odst. 3.2 </w:t>
      </w:r>
      <w:r w:rsidR="00E56933">
        <w:rPr>
          <w:rFonts w:eastAsia="Times New Roman" w:cs="Times New Roman"/>
          <w:sz w:val="18"/>
          <w:szCs w:val="18"/>
          <w:lang w:eastAsia="cs-CZ"/>
        </w:rPr>
        <w:t>S</w:t>
      </w:r>
      <w:r w:rsidR="00307130" w:rsidRPr="00307130">
        <w:rPr>
          <w:rFonts w:eastAsia="Times New Roman" w:cs="Times New Roman"/>
          <w:sz w:val="18"/>
          <w:szCs w:val="18"/>
          <w:lang w:eastAsia="cs-CZ"/>
        </w:rPr>
        <w:t xml:space="preserve">mlouvy - </w:t>
      </w:r>
      <w:r w:rsidR="00307130" w:rsidRPr="00307130">
        <w:rPr>
          <w:rFonts w:eastAsia="Times New Roman" w:cs="Times New Roman"/>
          <w:b/>
          <w:sz w:val="18"/>
          <w:szCs w:val="18"/>
          <w:lang w:eastAsia="cs-CZ"/>
        </w:rPr>
        <w:t>4. dílčí etapa plnění</w:t>
      </w:r>
      <w:r w:rsidR="00307130" w:rsidRPr="00307130">
        <w:rPr>
          <w:rFonts w:eastAsia="Times New Roman" w:cs="Times New Roman"/>
          <w:sz w:val="18"/>
          <w:szCs w:val="18"/>
          <w:lang w:eastAsia="cs-CZ"/>
        </w:rPr>
        <w:t xml:space="preserve"> -</w:t>
      </w:r>
      <w:r w:rsidR="00307130" w:rsidRPr="00307130">
        <w:rPr>
          <w:rFonts w:eastAsia="Times New Roman" w:cs="Times New Roman"/>
          <w:b/>
          <w:sz w:val="18"/>
          <w:szCs w:val="18"/>
          <w:lang w:eastAsia="cs-CZ"/>
        </w:rPr>
        <w:t xml:space="preserve"> </w:t>
      </w:r>
      <w:r w:rsidR="00307130" w:rsidRPr="00307130">
        <w:rPr>
          <w:rFonts w:eastAsia="Times New Roman" w:cs="Times New Roman"/>
          <w:sz w:val="18"/>
          <w:szCs w:val="18"/>
          <w:lang w:eastAsia="cs-CZ"/>
        </w:rPr>
        <w:t xml:space="preserve">fakturace ceny ve výši </w:t>
      </w:r>
      <w:r>
        <w:rPr>
          <w:rFonts w:eastAsia="Times New Roman" w:cs="Times New Roman"/>
          <w:sz w:val="18"/>
          <w:szCs w:val="18"/>
          <w:lang w:eastAsia="cs-CZ"/>
        </w:rPr>
        <w:t>2</w:t>
      </w:r>
      <w:r w:rsidR="00307130">
        <w:rPr>
          <w:rFonts w:eastAsia="Times New Roman" w:cs="Times New Roman"/>
          <w:sz w:val="18"/>
          <w:szCs w:val="18"/>
          <w:lang w:eastAsia="cs-CZ"/>
        </w:rPr>
        <w:t xml:space="preserve">0 </w:t>
      </w:r>
      <w:r w:rsidR="00307130" w:rsidRPr="00307130">
        <w:rPr>
          <w:rFonts w:eastAsia="Times New Roman" w:cs="Times New Roman"/>
          <w:sz w:val="18"/>
          <w:szCs w:val="18"/>
          <w:lang w:eastAsia="cs-CZ"/>
        </w:rPr>
        <w:t xml:space="preserve">% částky uvedené </w:t>
      </w:r>
      <w:r w:rsidR="00E56933">
        <w:rPr>
          <w:rFonts w:eastAsia="Times New Roman" w:cs="Times New Roman"/>
          <w:sz w:val="18"/>
          <w:szCs w:val="18"/>
          <w:lang w:eastAsia="cs-CZ"/>
        </w:rPr>
        <w:t>v čl. 5.1 S</w:t>
      </w:r>
      <w:r w:rsidR="00307130" w:rsidRPr="00307130">
        <w:rPr>
          <w:rFonts w:eastAsia="Times New Roman" w:cs="Times New Roman"/>
          <w:sz w:val="18"/>
          <w:szCs w:val="18"/>
          <w:lang w:eastAsia="cs-CZ"/>
        </w:rPr>
        <w:t xml:space="preserve">mlouvy, tj. částka ve výši </w:t>
      </w:r>
      <w:r w:rsidR="00307130" w:rsidRPr="00307130">
        <w:rPr>
          <w:rFonts w:eastAsia="Times New Roman" w:cs="Times New Roman"/>
          <w:b/>
          <w:sz w:val="18"/>
          <w:szCs w:val="18"/>
          <w:highlight w:val="yellow"/>
          <w:lang w:eastAsia="cs-CZ"/>
        </w:rPr>
        <w:t>[VLOŽÍ ZHOTOVITEL]</w:t>
      </w:r>
      <w:r w:rsidR="00307130" w:rsidRPr="00307130">
        <w:rPr>
          <w:rFonts w:eastAsia="Times New Roman" w:cs="Times New Roman"/>
          <w:b/>
          <w:sz w:val="18"/>
          <w:szCs w:val="18"/>
          <w:lang w:eastAsia="cs-CZ"/>
        </w:rPr>
        <w:t>,-</w:t>
      </w:r>
      <w:r w:rsidR="00307130" w:rsidRPr="00307130">
        <w:rPr>
          <w:rFonts w:eastAsia="Times New Roman" w:cs="Times New Roman"/>
          <w:sz w:val="18"/>
          <w:szCs w:val="18"/>
          <w:lang w:eastAsia="cs-CZ"/>
        </w:rPr>
        <w:t xml:space="preserve"> Kč (bez DPH)</w:t>
      </w:r>
      <w:r>
        <w:rPr>
          <w:rFonts w:eastAsia="Times New Roman" w:cs="Times New Roman"/>
          <w:sz w:val="18"/>
          <w:szCs w:val="18"/>
          <w:lang w:eastAsia="cs-CZ"/>
        </w:rPr>
        <w:t>;</w:t>
      </w:r>
    </w:p>
    <w:p w14:paraId="1A37568A" w14:textId="78038CFD" w:rsidR="00307130" w:rsidRDefault="00307130" w:rsidP="00212359">
      <w:pPr>
        <w:suppressAutoHyphens/>
        <w:spacing w:before="120" w:after="120" w:line="264" w:lineRule="auto"/>
        <w:ind w:left="539" w:right="425" w:hanging="539"/>
        <w:jc w:val="both"/>
        <w:rPr>
          <w:rFonts w:eastAsia="Times New Roman" w:cs="Arial"/>
          <w:sz w:val="18"/>
          <w:szCs w:val="18"/>
          <w:lang w:eastAsia="cs-CZ"/>
        </w:rPr>
      </w:pPr>
      <w:r>
        <w:rPr>
          <w:rFonts w:eastAsia="Times New Roman" w:cs="Arial"/>
          <w:sz w:val="18"/>
          <w:szCs w:val="18"/>
          <w:lang w:eastAsia="cs-CZ"/>
        </w:rPr>
        <w:t xml:space="preserve">         </w:t>
      </w:r>
      <w:r w:rsidR="00853403">
        <w:rPr>
          <w:rFonts w:eastAsia="Times New Roman" w:cs="Arial"/>
          <w:sz w:val="18"/>
          <w:szCs w:val="18"/>
          <w:lang w:eastAsia="cs-CZ"/>
        </w:rPr>
        <w:t>e</w:t>
      </w:r>
      <w:r w:rsidRPr="00307130">
        <w:rPr>
          <w:rFonts w:eastAsia="Times New Roman" w:cs="Arial"/>
          <w:sz w:val="18"/>
          <w:szCs w:val="18"/>
          <w:lang w:eastAsia="cs-CZ"/>
        </w:rPr>
        <w:t xml:space="preserve">) Předání </w:t>
      </w:r>
      <w:r w:rsidR="00E56933">
        <w:rPr>
          <w:rFonts w:eastAsia="Times New Roman" w:cs="Arial"/>
          <w:sz w:val="18"/>
          <w:szCs w:val="18"/>
          <w:lang w:eastAsia="cs-CZ"/>
        </w:rPr>
        <w:t>díla dle odst. 3.2 S</w:t>
      </w:r>
      <w:r w:rsidRPr="00307130">
        <w:rPr>
          <w:rFonts w:eastAsia="Times New Roman" w:cs="Arial"/>
          <w:sz w:val="18"/>
          <w:szCs w:val="18"/>
          <w:lang w:eastAsia="cs-CZ"/>
        </w:rPr>
        <w:t xml:space="preserve">mlouvy - </w:t>
      </w:r>
      <w:r>
        <w:rPr>
          <w:rFonts w:eastAsia="Times New Roman" w:cs="Arial"/>
          <w:b/>
          <w:sz w:val="18"/>
          <w:szCs w:val="18"/>
          <w:lang w:eastAsia="cs-CZ"/>
        </w:rPr>
        <w:t>5</w:t>
      </w:r>
      <w:r w:rsidRPr="00307130">
        <w:rPr>
          <w:rFonts w:eastAsia="Times New Roman" w:cs="Arial"/>
          <w:b/>
          <w:sz w:val="18"/>
          <w:szCs w:val="18"/>
          <w:lang w:eastAsia="cs-CZ"/>
        </w:rPr>
        <w:t xml:space="preserve">. dílčí etapa plnění - </w:t>
      </w:r>
      <w:r w:rsidRPr="00307130">
        <w:rPr>
          <w:rFonts w:eastAsia="Times New Roman" w:cs="Arial"/>
          <w:sz w:val="18"/>
          <w:szCs w:val="18"/>
          <w:lang w:eastAsia="cs-CZ"/>
        </w:rPr>
        <w:t xml:space="preserve">fakturace ceny ve výši </w:t>
      </w:r>
      <w:r w:rsidR="00853403">
        <w:rPr>
          <w:rFonts w:eastAsia="Times New Roman" w:cs="Arial"/>
          <w:sz w:val="18"/>
          <w:szCs w:val="18"/>
          <w:lang w:eastAsia="cs-CZ"/>
        </w:rPr>
        <w:t>1</w:t>
      </w:r>
      <w:r>
        <w:rPr>
          <w:rFonts w:eastAsia="Times New Roman" w:cs="Arial"/>
          <w:sz w:val="18"/>
          <w:szCs w:val="18"/>
          <w:lang w:eastAsia="cs-CZ"/>
        </w:rPr>
        <w:t xml:space="preserve">0 </w:t>
      </w:r>
      <w:r w:rsidR="00E56933">
        <w:rPr>
          <w:rFonts w:eastAsia="Times New Roman" w:cs="Arial"/>
          <w:sz w:val="18"/>
          <w:szCs w:val="18"/>
          <w:lang w:eastAsia="cs-CZ"/>
        </w:rPr>
        <w:t>% částky uvedené v čl. 5.1 S</w:t>
      </w:r>
      <w:r w:rsidRPr="00307130">
        <w:rPr>
          <w:rFonts w:eastAsia="Times New Roman" w:cs="Arial"/>
          <w:sz w:val="18"/>
          <w:szCs w:val="18"/>
          <w:lang w:eastAsia="cs-CZ"/>
        </w:rPr>
        <w:t>mlouvy,</w:t>
      </w:r>
      <w:r w:rsidRPr="00307130">
        <w:rPr>
          <w:rFonts w:eastAsia="Times New Roman" w:cs="Arial"/>
          <w:i/>
          <w:sz w:val="18"/>
          <w:szCs w:val="18"/>
          <w:lang w:eastAsia="cs-CZ"/>
        </w:rPr>
        <w:t xml:space="preserve"> </w:t>
      </w:r>
      <w:r w:rsidRPr="00307130">
        <w:rPr>
          <w:rFonts w:eastAsia="Times New Roman" w:cs="Arial"/>
          <w:sz w:val="18"/>
          <w:szCs w:val="18"/>
          <w:lang w:eastAsia="cs-CZ"/>
        </w:rPr>
        <w:t xml:space="preserve">tj. částka ve výši </w:t>
      </w:r>
      <w:r w:rsidRPr="00307130">
        <w:rPr>
          <w:rFonts w:eastAsia="Times New Roman" w:cs="Arial"/>
          <w:b/>
          <w:bCs/>
          <w:sz w:val="18"/>
          <w:szCs w:val="18"/>
          <w:highlight w:val="yellow"/>
          <w:lang w:eastAsia="cs-CZ"/>
        </w:rPr>
        <w:t>[VLOŽÍ ZHOTOVITEL]</w:t>
      </w:r>
      <w:r w:rsidRPr="00307130">
        <w:rPr>
          <w:rFonts w:eastAsia="Times New Roman" w:cs="Arial"/>
          <w:b/>
          <w:bCs/>
          <w:sz w:val="18"/>
          <w:szCs w:val="18"/>
          <w:lang w:eastAsia="cs-CZ"/>
        </w:rPr>
        <w:t>,-</w:t>
      </w:r>
      <w:r w:rsidRPr="00307130">
        <w:rPr>
          <w:rFonts w:eastAsia="Times New Roman" w:cs="Arial"/>
          <w:b/>
          <w:bCs/>
          <w:i/>
          <w:sz w:val="18"/>
          <w:szCs w:val="18"/>
          <w:lang w:eastAsia="cs-CZ"/>
        </w:rPr>
        <w:t xml:space="preserve"> </w:t>
      </w:r>
      <w:r w:rsidRPr="00307130">
        <w:rPr>
          <w:rFonts w:eastAsia="Times New Roman" w:cs="Arial"/>
          <w:sz w:val="18"/>
          <w:szCs w:val="18"/>
          <w:lang w:eastAsia="cs-CZ"/>
        </w:rPr>
        <w:t>Kč  (bez DPH)</w:t>
      </w:r>
      <w:r w:rsidR="00853403">
        <w:rPr>
          <w:rFonts w:eastAsia="Times New Roman" w:cs="Arial"/>
          <w:sz w:val="18"/>
          <w:szCs w:val="18"/>
          <w:lang w:eastAsia="cs-CZ"/>
        </w:rPr>
        <w:t>;</w:t>
      </w:r>
    </w:p>
    <w:p w14:paraId="63323C6F" w14:textId="2EF5BA55" w:rsidR="00853403" w:rsidRDefault="00853403" w:rsidP="00853403">
      <w:pPr>
        <w:suppressAutoHyphens/>
        <w:spacing w:before="120" w:after="120" w:line="264" w:lineRule="auto"/>
        <w:ind w:left="539" w:right="425" w:firstLine="28"/>
        <w:jc w:val="both"/>
        <w:rPr>
          <w:rFonts w:eastAsia="Times New Roman" w:cs="Arial"/>
          <w:color w:val="FF0000"/>
          <w:sz w:val="18"/>
          <w:szCs w:val="18"/>
          <w:lang w:eastAsia="cs-CZ"/>
        </w:rPr>
      </w:pPr>
      <w:r>
        <w:rPr>
          <w:rFonts w:eastAsia="Times New Roman" w:cs="Arial"/>
          <w:sz w:val="18"/>
          <w:szCs w:val="18"/>
          <w:lang w:eastAsia="cs-CZ"/>
        </w:rPr>
        <w:t>f</w:t>
      </w:r>
      <w:r w:rsidRPr="00307130">
        <w:rPr>
          <w:rFonts w:eastAsia="Times New Roman" w:cs="Arial"/>
          <w:sz w:val="18"/>
          <w:szCs w:val="18"/>
          <w:lang w:eastAsia="cs-CZ"/>
        </w:rPr>
        <w:t xml:space="preserve">) Předání </w:t>
      </w:r>
      <w:r>
        <w:rPr>
          <w:rFonts w:eastAsia="Times New Roman" w:cs="Arial"/>
          <w:sz w:val="18"/>
          <w:szCs w:val="18"/>
          <w:lang w:eastAsia="cs-CZ"/>
        </w:rPr>
        <w:t>díla dle odst. 3.2 S</w:t>
      </w:r>
      <w:r w:rsidRPr="00307130">
        <w:rPr>
          <w:rFonts w:eastAsia="Times New Roman" w:cs="Arial"/>
          <w:sz w:val="18"/>
          <w:szCs w:val="18"/>
          <w:lang w:eastAsia="cs-CZ"/>
        </w:rPr>
        <w:t xml:space="preserve">mlouvy - </w:t>
      </w:r>
      <w:r>
        <w:rPr>
          <w:rFonts w:eastAsia="Times New Roman" w:cs="Arial"/>
          <w:b/>
          <w:sz w:val="18"/>
          <w:szCs w:val="18"/>
          <w:lang w:eastAsia="cs-CZ"/>
        </w:rPr>
        <w:t>6</w:t>
      </w:r>
      <w:r w:rsidRPr="00307130">
        <w:rPr>
          <w:rFonts w:eastAsia="Times New Roman" w:cs="Arial"/>
          <w:b/>
          <w:sz w:val="18"/>
          <w:szCs w:val="18"/>
          <w:lang w:eastAsia="cs-CZ"/>
        </w:rPr>
        <w:t xml:space="preserve">. dílčí etapa plnění - </w:t>
      </w:r>
      <w:r w:rsidRPr="00307130">
        <w:rPr>
          <w:rFonts w:eastAsia="Times New Roman" w:cs="Arial"/>
          <w:sz w:val="18"/>
          <w:szCs w:val="18"/>
          <w:lang w:eastAsia="cs-CZ"/>
        </w:rPr>
        <w:t xml:space="preserve">fakturace ceny ve výši </w:t>
      </w:r>
      <w:r>
        <w:rPr>
          <w:rFonts w:eastAsia="Times New Roman" w:cs="Arial"/>
          <w:sz w:val="18"/>
          <w:szCs w:val="18"/>
          <w:lang w:eastAsia="cs-CZ"/>
        </w:rPr>
        <w:t>10 % částky uvedené v čl. 5.1 S</w:t>
      </w:r>
      <w:r w:rsidRPr="00307130">
        <w:rPr>
          <w:rFonts w:eastAsia="Times New Roman" w:cs="Arial"/>
          <w:sz w:val="18"/>
          <w:szCs w:val="18"/>
          <w:lang w:eastAsia="cs-CZ"/>
        </w:rPr>
        <w:t>mlouvy,</w:t>
      </w:r>
      <w:r w:rsidRPr="00307130">
        <w:rPr>
          <w:rFonts w:eastAsia="Times New Roman" w:cs="Arial"/>
          <w:i/>
          <w:sz w:val="18"/>
          <w:szCs w:val="18"/>
          <w:lang w:eastAsia="cs-CZ"/>
        </w:rPr>
        <w:t xml:space="preserve"> </w:t>
      </w:r>
      <w:r w:rsidRPr="00307130">
        <w:rPr>
          <w:rFonts w:eastAsia="Times New Roman" w:cs="Arial"/>
          <w:sz w:val="18"/>
          <w:szCs w:val="18"/>
          <w:lang w:eastAsia="cs-CZ"/>
        </w:rPr>
        <w:t xml:space="preserve">tj. částka ve výši </w:t>
      </w:r>
      <w:r w:rsidRPr="00307130">
        <w:rPr>
          <w:rFonts w:eastAsia="Times New Roman" w:cs="Arial"/>
          <w:b/>
          <w:bCs/>
          <w:sz w:val="18"/>
          <w:szCs w:val="18"/>
          <w:highlight w:val="yellow"/>
          <w:lang w:eastAsia="cs-CZ"/>
        </w:rPr>
        <w:t>[VLOŽÍ ZHOTOVITEL]</w:t>
      </w:r>
      <w:r w:rsidRPr="00307130">
        <w:rPr>
          <w:rFonts w:eastAsia="Times New Roman" w:cs="Arial"/>
          <w:b/>
          <w:bCs/>
          <w:sz w:val="18"/>
          <w:szCs w:val="18"/>
          <w:lang w:eastAsia="cs-CZ"/>
        </w:rPr>
        <w:t>,-</w:t>
      </w:r>
      <w:r w:rsidRPr="00307130">
        <w:rPr>
          <w:rFonts w:eastAsia="Times New Roman" w:cs="Arial"/>
          <w:b/>
          <w:bCs/>
          <w:i/>
          <w:sz w:val="18"/>
          <w:szCs w:val="18"/>
          <w:lang w:eastAsia="cs-CZ"/>
        </w:rPr>
        <w:t xml:space="preserve"> </w:t>
      </w:r>
      <w:r w:rsidRPr="00307130">
        <w:rPr>
          <w:rFonts w:eastAsia="Times New Roman" w:cs="Arial"/>
          <w:sz w:val="18"/>
          <w:szCs w:val="18"/>
          <w:lang w:eastAsia="cs-CZ"/>
        </w:rPr>
        <w:t>Kč  (bez DPH)</w:t>
      </w:r>
      <w:r>
        <w:rPr>
          <w:rFonts w:eastAsia="Times New Roman" w:cs="Arial"/>
          <w:sz w:val="18"/>
          <w:szCs w:val="18"/>
          <w:lang w:eastAsia="cs-CZ"/>
        </w:rPr>
        <w:t>.</w:t>
      </w:r>
    </w:p>
    <w:p w14:paraId="57FFBCE8" w14:textId="77777777" w:rsidR="00785D00" w:rsidRPr="00D007D7" w:rsidRDefault="00D007D7" w:rsidP="00212359">
      <w:pPr>
        <w:suppressAutoHyphens/>
        <w:spacing w:before="120" w:after="120" w:line="264" w:lineRule="auto"/>
        <w:ind w:left="539" w:right="425" w:hanging="539"/>
        <w:jc w:val="both"/>
        <w:rPr>
          <w:rFonts w:eastAsia="Times New Roman" w:cs="Arial"/>
          <w:sz w:val="18"/>
          <w:szCs w:val="18"/>
          <w:lang w:eastAsia="cs-CZ"/>
        </w:rPr>
      </w:pPr>
      <w:r>
        <w:rPr>
          <w:rFonts w:eastAsia="Times New Roman" w:cs="Arial"/>
          <w:color w:val="FF0000"/>
          <w:sz w:val="18"/>
          <w:szCs w:val="18"/>
          <w:lang w:eastAsia="cs-CZ"/>
        </w:rPr>
        <w:t xml:space="preserve">        </w:t>
      </w:r>
      <w:r w:rsidR="00785D00" w:rsidRPr="00D007D7">
        <w:rPr>
          <w:rFonts w:eastAsia="Times New Roman" w:cs="Arial"/>
          <w:sz w:val="18"/>
          <w:szCs w:val="18"/>
          <w:lang w:eastAsia="cs-CZ"/>
        </w:rPr>
        <w:t>Daň z přidané hodnoty (dále jen „</w:t>
      </w:r>
      <w:r w:rsidR="00785D00" w:rsidRPr="00853403">
        <w:rPr>
          <w:rFonts w:eastAsia="Times New Roman" w:cs="Arial"/>
          <w:b/>
          <w:bCs/>
          <w:sz w:val="18"/>
          <w:szCs w:val="18"/>
          <w:lang w:eastAsia="cs-CZ"/>
        </w:rPr>
        <w:t>DPH</w:t>
      </w:r>
      <w:r w:rsidR="00785D00" w:rsidRPr="00D007D7">
        <w:rPr>
          <w:rFonts w:eastAsia="Times New Roman" w:cs="Arial"/>
          <w:sz w:val="18"/>
          <w:szCs w:val="18"/>
          <w:lang w:eastAsia="cs-CZ"/>
        </w:rPr>
        <w:t>“) bude zhotovitelem účtována v souladu s příslušnými ustanoveními zákona č. 235/2004 Sb., o dani z přidané hodnoty, v platném znění (dále jen „</w:t>
      </w:r>
      <w:r w:rsidR="00785D00" w:rsidRPr="00853403">
        <w:rPr>
          <w:rFonts w:eastAsia="Times New Roman" w:cs="Arial"/>
          <w:b/>
          <w:bCs/>
          <w:sz w:val="18"/>
          <w:szCs w:val="18"/>
          <w:lang w:eastAsia="cs-CZ"/>
        </w:rPr>
        <w:t>zákon o DPH</w:t>
      </w:r>
      <w:r w:rsidR="00785D00" w:rsidRPr="00D007D7">
        <w:rPr>
          <w:rFonts w:eastAsia="Times New Roman" w:cs="Arial"/>
          <w:sz w:val="18"/>
          <w:szCs w:val="18"/>
          <w:lang w:eastAsia="cs-CZ"/>
        </w:rPr>
        <w:t>“).</w:t>
      </w:r>
    </w:p>
    <w:p w14:paraId="08FEE2C8" w14:textId="77777777" w:rsidR="00785D00" w:rsidRPr="00D007D7" w:rsidRDefault="00785D00" w:rsidP="00212359">
      <w:pPr>
        <w:spacing w:before="120" w:after="120" w:line="264" w:lineRule="auto"/>
        <w:ind w:left="567" w:right="425" w:hanging="567"/>
        <w:jc w:val="both"/>
        <w:rPr>
          <w:rFonts w:eastAsia="Times New Roman" w:cs="Arial"/>
          <w:sz w:val="18"/>
          <w:szCs w:val="18"/>
          <w:lang w:eastAsia="cs-CZ"/>
        </w:rPr>
      </w:pPr>
      <w:proofErr w:type="gramStart"/>
      <w:r w:rsidRPr="00D007D7">
        <w:rPr>
          <w:rFonts w:eastAsia="Times New Roman" w:cs="Arial"/>
          <w:b/>
          <w:bCs/>
          <w:sz w:val="18"/>
          <w:szCs w:val="18"/>
          <w:lang w:eastAsia="cs-CZ"/>
        </w:rPr>
        <w:t xml:space="preserve">6.3.  </w:t>
      </w:r>
      <w:r w:rsidRPr="00D007D7">
        <w:rPr>
          <w:rFonts w:eastAsia="Times New Roman" w:cs="Arial"/>
          <w:b/>
          <w:bCs/>
          <w:sz w:val="18"/>
          <w:szCs w:val="18"/>
          <w:lang w:eastAsia="cs-CZ"/>
        </w:rPr>
        <w:tab/>
      </w:r>
      <w:proofErr w:type="gramEnd"/>
      <w:r w:rsidRPr="00D007D7">
        <w:rPr>
          <w:rFonts w:eastAsia="Times New Roman" w:cs="Arial"/>
          <w:sz w:val="18"/>
          <w:szCs w:val="18"/>
          <w:lang w:eastAsia="cs-CZ"/>
        </w:rPr>
        <w:t>Splatnost daňových dokladů je s ohledem na povahu závazku 60 dnů od data doručení řádného daňového dokladu objednateli. Den úhrady je vždy dnem odepsání předmětné částky z ú</w:t>
      </w:r>
      <w:r w:rsidR="00E56933">
        <w:rPr>
          <w:rFonts w:eastAsia="Times New Roman" w:cs="Arial"/>
          <w:sz w:val="18"/>
          <w:szCs w:val="18"/>
          <w:lang w:eastAsia="cs-CZ"/>
        </w:rPr>
        <w:t>čtu objednatele. Není-li touto S</w:t>
      </w:r>
      <w:r w:rsidRPr="00D007D7">
        <w:rPr>
          <w:rFonts w:eastAsia="Times New Roman" w:cs="Arial"/>
          <w:sz w:val="18"/>
          <w:szCs w:val="18"/>
          <w:lang w:eastAsia="cs-CZ"/>
        </w:rPr>
        <w:t xml:space="preserve">mlouvou stanoveno jinak, je zhotovitel povinen vystavit daňový doklad do 15 dnů ode dne, kdy vznikla povinnost přiznat DPH, nebo přiznat uskutečnění plnění, a doručit jej neprodleně objednateli a objednatel se zavazuje předmětnou částku uhradit. </w:t>
      </w:r>
    </w:p>
    <w:p w14:paraId="354EC59C" w14:textId="77777777" w:rsidR="00785D00" w:rsidRPr="00D007D7" w:rsidRDefault="00785D00" w:rsidP="00212359">
      <w:pPr>
        <w:spacing w:after="0" w:line="264" w:lineRule="auto"/>
        <w:ind w:left="567" w:right="425" w:hanging="567"/>
        <w:jc w:val="both"/>
        <w:rPr>
          <w:rFonts w:eastAsia="Times New Roman" w:cs="Arial"/>
          <w:sz w:val="18"/>
          <w:szCs w:val="18"/>
          <w:lang w:eastAsia="cs-CZ"/>
        </w:rPr>
      </w:pPr>
      <w:r w:rsidRPr="00D007D7">
        <w:rPr>
          <w:rFonts w:eastAsia="Times New Roman" w:cs="Arial"/>
          <w:b/>
          <w:bCs/>
          <w:sz w:val="18"/>
          <w:szCs w:val="18"/>
          <w:lang w:eastAsia="cs-CZ"/>
        </w:rPr>
        <w:t>6.</w:t>
      </w:r>
      <w:r w:rsidRPr="00D007D7">
        <w:rPr>
          <w:rFonts w:eastAsia="Times New Roman" w:cs="Arial"/>
          <w:b/>
          <w:sz w:val="18"/>
          <w:szCs w:val="18"/>
          <w:lang w:eastAsia="cs-CZ"/>
        </w:rPr>
        <w:t>4.</w:t>
      </w:r>
      <w:r w:rsidRPr="00D007D7">
        <w:rPr>
          <w:rFonts w:eastAsia="Times New Roman" w:cs="Arial"/>
          <w:sz w:val="18"/>
          <w:szCs w:val="18"/>
          <w:lang w:eastAsia="cs-CZ"/>
        </w:rPr>
        <w:tab/>
        <w:t xml:space="preserve">Objednatel může poskytnout zhotoviteli zálohu. Na poskytnutí zálohy však nemá zhotovitel nárok. Celkovou výši zálohy, počet a načasování splátek (pokud jich bude více než jedna), použité měny, splatnost a ostatní podmínky zálohy je objednatel oprávněn jednostranně stanovit v souladu s jeho možnostmi takovou zálohu poskytnout. </w:t>
      </w:r>
    </w:p>
    <w:p w14:paraId="29FFB8EE" w14:textId="77777777" w:rsidR="00785D00" w:rsidRPr="00D007D7" w:rsidRDefault="00785D00" w:rsidP="00212359">
      <w:pPr>
        <w:tabs>
          <w:tab w:val="left" w:pos="3544"/>
        </w:tabs>
        <w:spacing w:before="120" w:after="120" w:line="264" w:lineRule="auto"/>
        <w:ind w:left="567" w:right="425" w:hanging="567"/>
        <w:jc w:val="both"/>
        <w:rPr>
          <w:rFonts w:eastAsia="Times New Roman" w:cs="Arial"/>
          <w:bCs/>
          <w:sz w:val="18"/>
          <w:szCs w:val="18"/>
          <w:lang w:eastAsia="cs-CZ"/>
        </w:rPr>
      </w:pPr>
      <w:r w:rsidRPr="005614B4">
        <w:rPr>
          <w:rFonts w:eastAsia="Times New Roman" w:cs="Arial"/>
          <w:b/>
          <w:bCs/>
          <w:sz w:val="18"/>
          <w:szCs w:val="18"/>
          <w:lang w:eastAsia="cs-CZ"/>
        </w:rPr>
        <w:t>6.5.</w:t>
      </w:r>
      <w:r w:rsidRPr="005614B4">
        <w:rPr>
          <w:rFonts w:eastAsia="Times New Roman" w:cs="Arial"/>
          <w:b/>
          <w:bCs/>
          <w:sz w:val="18"/>
          <w:szCs w:val="18"/>
          <w:lang w:eastAsia="cs-CZ"/>
        </w:rPr>
        <w:tab/>
      </w:r>
      <w:r w:rsidRPr="005614B4">
        <w:rPr>
          <w:rFonts w:eastAsia="Times New Roman" w:cs="Arial"/>
          <w:bCs/>
          <w:sz w:val="18"/>
          <w:szCs w:val="18"/>
          <w:lang w:eastAsia="cs-CZ"/>
        </w:rPr>
        <w:t>Stane</w:t>
      </w:r>
      <w:r w:rsidRPr="00D007D7">
        <w:rPr>
          <w:rFonts w:eastAsia="Times New Roman" w:cs="Arial"/>
          <w:bCs/>
          <w:sz w:val="18"/>
          <w:szCs w:val="18"/>
          <w:lang w:eastAsia="cs-CZ"/>
        </w:rPr>
        <w:t xml:space="preserve">-li se zhotovitel nespolehlivým plátcem ve smyslu </w:t>
      </w:r>
      <w:proofErr w:type="spellStart"/>
      <w:r w:rsidRPr="00D007D7">
        <w:rPr>
          <w:rFonts w:eastAsia="Times New Roman" w:cs="Arial"/>
          <w:bCs/>
          <w:sz w:val="18"/>
          <w:szCs w:val="18"/>
          <w:lang w:eastAsia="cs-CZ"/>
        </w:rPr>
        <w:t>ust</w:t>
      </w:r>
      <w:proofErr w:type="spellEnd"/>
      <w:r w:rsidRPr="00D007D7">
        <w:rPr>
          <w:rFonts w:eastAsia="Times New Roman" w:cs="Arial"/>
          <w:bCs/>
          <w:sz w:val="18"/>
          <w:szCs w:val="18"/>
          <w:lang w:eastAsia="cs-CZ"/>
        </w:rPr>
        <w:t>. § 106a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52665255" w14:textId="2A23583E" w:rsidR="00785D00" w:rsidRPr="00D007D7" w:rsidRDefault="00785D00" w:rsidP="00212359">
      <w:pPr>
        <w:spacing w:before="120" w:after="0" w:line="264" w:lineRule="auto"/>
        <w:ind w:left="567" w:right="425" w:hanging="567"/>
        <w:jc w:val="both"/>
        <w:rPr>
          <w:rFonts w:eastAsia="Times New Roman" w:cs="Arial"/>
          <w:sz w:val="18"/>
          <w:szCs w:val="18"/>
          <w:lang w:eastAsia="cs-CZ"/>
        </w:rPr>
      </w:pPr>
      <w:r w:rsidRPr="00D007D7">
        <w:rPr>
          <w:rFonts w:eastAsia="Times New Roman" w:cs="Arial"/>
          <w:b/>
          <w:bCs/>
          <w:sz w:val="18"/>
          <w:szCs w:val="18"/>
          <w:lang w:eastAsia="cs-CZ"/>
        </w:rPr>
        <w:t>6.6.</w:t>
      </w:r>
      <w:r w:rsidRPr="00D007D7">
        <w:rPr>
          <w:rFonts w:eastAsia="Times New Roman" w:cs="Arial"/>
          <w:bCs/>
          <w:sz w:val="18"/>
          <w:szCs w:val="18"/>
          <w:lang w:eastAsia="cs-CZ"/>
        </w:rPr>
        <w:tab/>
      </w:r>
      <w:r w:rsidRPr="00D007D7">
        <w:rPr>
          <w:rFonts w:eastAsia="Times New Roman" w:cs="Arial"/>
          <w:sz w:val="18"/>
          <w:szCs w:val="18"/>
          <w:lang w:eastAsia="cs-CZ"/>
        </w:rPr>
        <w:t>Vystavovat daňové doklady – faktury je povinen vůči objednateli pouze vedoucí zhotovitel (v případě, že je zhotovitel představován společností ve smyslu § 2716</w:t>
      </w:r>
      <w:r w:rsidR="001925CB" w:rsidRPr="001925CB">
        <w:t xml:space="preserve"> </w:t>
      </w:r>
      <w:r w:rsidR="001925CB" w:rsidRPr="001925CB">
        <w:rPr>
          <w:rFonts w:eastAsia="Times New Roman" w:cs="Arial"/>
          <w:sz w:val="18"/>
          <w:szCs w:val="18"/>
          <w:lang w:eastAsia="cs-CZ"/>
        </w:rPr>
        <w:t>zákona č. 89/2012 Sb., občanský zákoník, v platném znění</w:t>
      </w:r>
      <w:r w:rsidRPr="00D007D7">
        <w:rPr>
          <w:rFonts w:eastAsia="Times New Roman" w:cs="Arial"/>
          <w:sz w:val="18"/>
          <w:szCs w:val="18"/>
          <w:lang w:eastAsia="cs-CZ"/>
        </w:rPr>
        <w:t>, tj. na daňovém dokladu - faktuře bude uveden (identifikován) jako osoba uskutečňující ekonomickou činnost jako poskytovatel služby (v souladu se zákonem o DPH).</w:t>
      </w:r>
    </w:p>
    <w:p w14:paraId="3A7178D8" w14:textId="77777777" w:rsidR="00785D00" w:rsidRPr="00D007D7" w:rsidRDefault="00785D00" w:rsidP="00212359">
      <w:pPr>
        <w:tabs>
          <w:tab w:val="left" w:pos="360"/>
        </w:tabs>
        <w:spacing w:before="120" w:after="0" w:line="264" w:lineRule="auto"/>
        <w:ind w:left="567" w:right="425" w:hanging="567"/>
        <w:jc w:val="both"/>
        <w:rPr>
          <w:rFonts w:eastAsia="Times New Roman" w:cs="Arial"/>
          <w:sz w:val="18"/>
          <w:szCs w:val="18"/>
          <w:lang w:eastAsia="cs-CZ"/>
        </w:rPr>
      </w:pPr>
      <w:r w:rsidRPr="00D007D7">
        <w:rPr>
          <w:rFonts w:eastAsia="Times New Roman" w:cs="Arial"/>
          <w:b/>
          <w:bCs/>
          <w:sz w:val="18"/>
          <w:szCs w:val="18"/>
          <w:lang w:eastAsia="cs-CZ"/>
        </w:rPr>
        <w:t>6.7.</w:t>
      </w:r>
      <w:r w:rsidRPr="00D007D7">
        <w:rPr>
          <w:rFonts w:eastAsia="Times New Roman" w:cs="Arial"/>
          <w:b/>
          <w:bCs/>
          <w:sz w:val="18"/>
          <w:szCs w:val="18"/>
          <w:lang w:eastAsia="cs-CZ"/>
        </w:rPr>
        <w:tab/>
      </w:r>
      <w:r w:rsidRPr="00D007D7">
        <w:rPr>
          <w:rFonts w:eastAsia="Times New Roman" w:cs="Arial"/>
          <w:sz w:val="18"/>
          <w:szCs w:val="18"/>
          <w:lang w:eastAsia="cs-CZ"/>
        </w:rPr>
        <w:t>Na daňových dokladech - fakturách je nutno uvádět jako plátce:</w:t>
      </w:r>
    </w:p>
    <w:p w14:paraId="2E35DAE0" w14:textId="77777777" w:rsidR="00785D00" w:rsidRPr="00D007D7" w:rsidRDefault="00785D00" w:rsidP="00212359">
      <w:pPr>
        <w:tabs>
          <w:tab w:val="left" w:pos="360"/>
        </w:tabs>
        <w:spacing w:after="0" w:line="264" w:lineRule="auto"/>
        <w:ind w:left="567" w:right="425" w:hanging="567"/>
        <w:rPr>
          <w:rFonts w:eastAsia="Times New Roman" w:cs="Arial"/>
          <w:sz w:val="18"/>
          <w:szCs w:val="18"/>
          <w:lang w:eastAsia="cs-CZ"/>
        </w:rPr>
      </w:pPr>
      <w:r w:rsidRPr="00D007D7">
        <w:rPr>
          <w:rFonts w:eastAsia="Times New Roman" w:cs="Arial"/>
          <w:sz w:val="18"/>
          <w:szCs w:val="18"/>
          <w:lang w:eastAsia="cs-CZ"/>
        </w:rPr>
        <w:tab/>
      </w:r>
      <w:r w:rsidRPr="00D007D7">
        <w:rPr>
          <w:rFonts w:eastAsia="Times New Roman" w:cs="Arial"/>
          <w:sz w:val="18"/>
          <w:szCs w:val="18"/>
          <w:lang w:eastAsia="cs-CZ"/>
        </w:rPr>
        <w:tab/>
      </w:r>
      <w:r w:rsidRPr="00D007D7">
        <w:rPr>
          <w:rFonts w:eastAsia="Times New Roman" w:cs="Arial"/>
          <w:sz w:val="18"/>
          <w:szCs w:val="18"/>
          <w:lang w:eastAsia="cs-CZ"/>
        </w:rPr>
        <w:tab/>
      </w:r>
      <w:r w:rsidRPr="00D007D7">
        <w:rPr>
          <w:rFonts w:eastAsia="Times New Roman" w:cs="Arial"/>
          <w:sz w:val="18"/>
          <w:szCs w:val="18"/>
          <w:lang w:eastAsia="cs-CZ"/>
        </w:rPr>
        <w:tab/>
        <w:t>Správa železnic, státní organizace</w:t>
      </w:r>
    </w:p>
    <w:p w14:paraId="631A8622" w14:textId="77777777" w:rsidR="00785D00" w:rsidRPr="00D007D7" w:rsidRDefault="00785D00" w:rsidP="00212359">
      <w:pPr>
        <w:tabs>
          <w:tab w:val="left" w:pos="360"/>
        </w:tabs>
        <w:spacing w:after="0" w:line="264" w:lineRule="auto"/>
        <w:ind w:left="567" w:right="425" w:hanging="567"/>
        <w:rPr>
          <w:rFonts w:eastAsia="Times New Roman" w:cs="Arial"/>
          <w:sz w:val="18"/>
          <w:szCs w:val="18"/>
          <w:lang w:eastAsia="cs-CZ"/>
        </w:rPr>
      </w:pPr>
      <w:r w:rsidRPr="00D007D7">
        <w:rPr>
          <w:rFonts w:eastAsia="Times New Roman" w:cs="Arial"/>
          <w:sz w:val="18"/>
          <w:szCs w:val="18"/>
          <w:lang w:eastAsia="cs-CZ"/>
        </w:rPr>
        <w:tab/>
      </w:r>
      <w:r w:rsidRPr="00D007D7">
        <w:rPr>
          <w:rFonts w:eastAsia="Times New Roman" w:cs="Arial"/>
          <w:sz w:val="18"/>
          <w:szCs w:val="18"/>
          <w:lang w:eastAsia="cs-CZ"/>
        </w:rPr>
        <w:tab/>
      </w:r>
      <w:r w:rsidRPr="00D007D7">
        <w:rPr>
          <w:rFonts w:eastAsia="Times New Roman" w:cs="Arial"/>
          <w:sz w:val="18"/>
          <w:szCs w:val="18"/>
          <w:lang w:eastAsia="cs-CZ"/>
        </w:rPr>
        <w:tab/>
      </w:r>
      <w:r w:rsidRPr="00D007D7">
        <w:rPr>
          <w:rFonts w:eastAsia="Times New Roman" w:cs="Arial"/>
          <w:sz w:val="18"/>
          <w:szCs w:val="18"/>
          <w:lang w:eastAsia="cs-CZ"/>
        </w:rPr>
        <w:tab/>
        <w:t>Dlážděná 1003/7, 110 00 Praha 1 - Nové Město</w:t>
      </w:r>
    </w:p>
    <w:p w14:paraId="0B98C07D" w14:textId="77777777" w:rsidR="00785D00" w:rsidRPr="00D007D7" w:rsidRDefault="00785D00" w:rsidP="00212359">
      <w:pPr>
        <w:tabs>
          <w:tab w:val="left" w:pos="360"/>
        </w:tabs>
        <w:spacing w:after="0" w:line="264" w:lineRule="auto"/>
        <w:ind w:left="567" w:right="425" w:hanging="567"/>
        <w:rPr>
          <w:rFonts w:eastAsia="Times New Roman" w:cs="Arial"/>
          <w:sz w:val="18"/>
          <w:szCs w:val="18"/>
          <w:lang w:eastAsia="cs-CZ"/>
        </w:rPr>
      </w:pPr>
      <w:r w:rsidRPr="00D007D7">
        <w:rPr>
          <w:rFonts w:eastAsia="Times New Roman" w:cs="Arial"/>
          <w:sz w:val="18"/>
          <w:szCs w:val="18"/>
          <w:lang w:eastAsia="cs-CZ"/>
        </w:rPr>
        <w:tab/>
      </w:r>
      <w:r w:rsidRPr="00D007D7">
        <w:rPr>
          <w:rFonts w:eastAsia="Times New Roman" w:cs="Arial"/>
          <w:sz w:val="18"/>
          <w:szCs w:val="18"/>
          <w:lang w:eastAsia="cs-CZ"/>
        </w:rPr>
        <w:tab/>
      </w:r>
      <w:r w:rsidRPr="00D007D7">
        <w:rPr>
          <w:rFonts w:eastAsia="Times New Roman" w:cs="Arial"/>
          <w:sz w:val="18"/>
          <w:szCs w:val="18"/>
          <w:lang w:eastAsia="cs-CZ"/>
        </w:rPr>
        <w:tab/>
      </w:r>
      <w:r w:rsidRPr="00D007D7">
        <w:rPr>
          <w:rFonts w:eastAsia="Times New Roman" w:cs="Arial"/>
          <w:sz w:val="18"/>
          <w:szCs w:val="18"/>
          <w:lang w:eastAsia="cs-CZ"/>
        </w:rPr>
        <w:tab/>
        <w:t>IČ: 70994234</w:t>
      </w:r>
      <w:r w:rsidRPr="00D007D7">
        <w:rPr>
          <w:rFonts w:eastAsia="Times New Roman" w:cs="Arial"/>
          <w:sz w:val="18"/>
          <w:szCs w:val="18"/>
          <w:lang w:eastAsia="cs-CZ"/>
        </w:rPr>
        <w:tab/>
        <w:t>DIČ: CZ70994234</w:t>
      </w:r>
    </w:p>
    <w:p w14:paraId="7E1D31BB" w14:textId="77777777" w:rsidR="00785D00" w:rsidRPr="00D007D7" w:rsidRDefault="00785D00" w:rsidP="00212359">
      <w:pPr>
        <w:tabs>
          <w:tab w:val="left" w:pos="360"/>
        </w:tabs>
        <w:spacing w:after="0" w:line="264" w:lineRule="auto"/>
        <w:ind w:left="567" w:right="425" w:hanging="567"/>
        <w:rPr>
          <w:rFonts w:eastAsia="Times New Roman" w:cs="Arial"/>
          <w:sz w:val="18"/>
          <w:szCs w:val="18"/>
          <w:lang w:eastAsia="cs-CZ"/>
        </w:rPr>
      </w:pPr>
      <w:r w:rsidRPr="00D007D7">
        <w:rPr>
          <w:rFonts w:eastAsia="Times New Roman" w:cs="Arial"/>
          <w:sz w:val="18"/>
          <w:szCs w:val="18"/>
          <w:lang w:eastAsia="cs-CZ"/>
        </w:rPr>
        <w:tab/>
      </w:r>
      <w:r w:rsidRPr="00D007D7">
        <w:rPr>
          <w:rFonts w:eastAsia="Times New Roman" w:cs="Arial"/>
          <w:sz w:val="18"/>
          <w:szCs w:val="18"/>
          <w:lang w:eastAsia="cs-CZ"/>
        </w:rPr>
        <w:tab/>
      </w:r>
      <w:r w:rsidRPr="00D007D7">
        <w:rPr>
          <w:rFonts w:eastAsia="Times New Roman" w:cs="Arial"/>
          <w:sz w:val="18"/>
          <w:szCs w:val="18"/>
          <w:lang w:eastAsia="cs-CZ"/>
        </w:rPr>
        <w:tab/>
      </w:r>
      <w:r w:rsidRPr="00D007D7">
        <w:rPr>
          <w:rFonts w:eastAsia="Times New Roman" w:cs="Arial"/>
          <w:sz w:val="18"/>
          <w:szCs w:val="18"/>
          <w:lang w:eastAsia="cs-CZ"/>
        </w:rPr>
        <w:tab/>
        <w:t xml:space="preserve">Obchodní rejstřík u Městského soudu v Praze, spisová značka A 48384       </w:t>
      </w:r>
    </w:p>
    <w:p w14:paraId="4109C739" w14:textId="77777777" w:rsidR="00785D00" w:rsidRPr="00D007D7" w:rsidRDefault="00785D00" w:rsidP="00212359">
      <w:pPr>
        <w:tabs>
          <w:tab w:val="left" w:pos="1440"/>
          <w:tab w:val="left" w:pos="2268"/>
          <w:tab w:val="left" w:pos="4536"/>
        </w:tabs>
        <w:spacing w:after="120" w:line="264" w:lineRule="auto"/>
        <w:ind w:left="567" w:right="425" w:hanging="567"/>
        <w:jc w:val="both"/>
        <w:rPr>
          <w:rFonts w:eastAsia="Times New Roman" w:cs="Arial"/>
          <w:sz w:val="18"/>
          <w:szCs w:val="18"/>
          <w:lang w:eastAsia="cs-CZ"/>
        </w:rPr>
      </w:pPr>
      <w:r w:rsidRPr="00D007D7">
        <w:rPr>
          <w:rFonts w:eastAsia="Times New Roman" w:cs="Arial"/>
          <w:sz w:val="18"/>
          <w:szCs w:val="18"/>
          <w:lang w:eastAsia="cs-CZ"/>
        </w:rPr>
        <w:tab/>
      </w:r>
      <w:r w:rsidRPr="00D007D7">
        <w:rPr>
          <w:rFonts w:eastAsia="Times New Roman" w:cs="Arial"/>
          <w:sz w:val="18"/>
          <w:szCs w:val="18"/>
          <w:lang w:eastAsia="cs-CZ"/>
        </w:rPr>
        <w:tab/>
        <w:t>Úplný název zakázky v souladu s touto smlouvou.</w:t>
      </w:r>
    </w:p>
    <w:p w14:paraId="2F2CABF3" w14:textId="594F877D" w:rsidR="00785D00" w:rsidRDefault="00785D00" w:rsidP="00212359">
      <w:pPr>
        <w:tabs>
          <w:tab w:val="left" w:pos="1440"/>
          <w:tab w:val="left" w:pos="2268"/>
          <w:tab w:val="left" w:pos="4536"/>
        </w:tabs>
        <w:spacing w:after="120" w:line="264" w:lineRule="auto"/>
        <w:ind w:left="567" w:right="425" w:hanging="567"/>
        <w:jc w:val="both"/>
        <w:rPr>
          <w:rFonts w:eastAsia="Times New Roman" w:cs="Arial"/>
          <w:sz w:val="18"/>
          <w:szCs w:val="18"/>
          <w:lang w:eastAsia="cs-CZ"/>
        </w:rPr>
      </w:pPr>
      <w:r w:rsidRPr="00D007D7">
        <w:rPr>
          <w:rFonts w:eastAsia="Times New Roman" w:cs="Arial"/>
          <w:b/>
          <w:sz w:val="18"/>
          <w:szCs w:val="18"/>
          <w:lang w:eastAsia="cs-CZ"/>
        </w:rPr>
        <w:t>6.8.</w:t>
      </w:r>
      <w:r w:rsidRPr="00D007D7">
        <w:rPr>
          <w:rFonts w:eastAsia="Times New Roman" w:cs="Arial"/>
          <w:sz w:val="18"/>
          <w:szCs w:val="18"/>
          <w:lang w:eastAsia="cs-CZ"/>
        </w:rPr>
        <w:tab/>
        <w:t xml:space="preserve">Zhotovitel se zavazuje sjednat si s dalšími osobami, které se na jeho straně podílejí na realizaci díla a jsou podnikateli, stejnou nebo kratší dobu splatnosti daňových dokladů, jaká je sjednána v této </w:t>
      </w:r>
      <w:r w:rsidR="001925CB">
        <w:rPr>
          <w:rFonts w:eastAsia="Times New Roman" w:cs="Arial"/>
          <w:sz w:val="18"/>
          <w:szCs w:val="18"/>
          <w:lang w:eastAsia="cs-CZ"/>
        </w:rPr>
        <w:t>S</w:t>
      </w:r>
      <w:r w:rsidRPr="00D007D7">
        <w:rPr>
          <w:rFonts w:eastAsia="Times New Roman" w:cs="Arial"/>
          <w:sz w:val="18"/>
          <w:szCs w:val="18"/>
          <w:lang w:eastAsia="cs-CZ"/>
        </w:rPr>
        <w:t>mlouvě. V případě zjištění porušení povinnosti dle tohoto odstavce se zhotovitel zavazuje uhradit objednateli smluvní pokutu ve výši 1</w:t>
      </w:r>
      <w:r w:rsidR="00853403">
        <w:rPr>
          <w:rFonts w:eastAsia="Times New Roman" w:cs="Arial"/>
          <w:sz w:val="18"/>
          <w:szCs w:val="18"/>
          <w:lang w:eastAsia="cs-CZ"/>
        </w:rPr>
        <w:t xml:space="preserve"> </w:t>
      </w:r>
      <w:r w:rsidRPr="00D007D7">
        <w:rPr>
          <w:rFonts w:eastAsia="Times New Roman" w:cs="Arial"/>
          <w:sz w:val="18"/>
          <w:szCs w:val="18"/>
          <w:lang w:eastAsia="cs-CZ"/>
        </w:rPr>
        <w:t>% z ceny díla (bez DPH) za každý případ, minimálně však 10 000 Kč a maximálně 200 000 Kč za každý případ.</w:t>
      </w:r>
    </w:p>
    <w:p w14:paraId="65303328" w14:textId="77777777" w:rsidR="00853403" w:rsidRPr="00D007D7" w:rsidRDefault="00853403" w:rsidP="00212359">
      <w:pPr>
        <w:tabs>
          <w:tab w:val="left" w:pos="1440"/>
          <w:tab w:val="left" w:pos="2268"/>
          <w:tab w:val="left" w:pos="4536"/>
        </w:tabs>
        <w:spacing w:after="120" w:line="264" w:lineRule="auto"/>
        <w:ind w:left="567" w:right="425" w:hanging="567"/>
        <w:jc w:val="both"/>
        <w:rPr>
          <w:rFonts w:eastAsia="Times New Roman" w:cs="Arial"/>
          <w:sz w:val="18"/>
          <w:szCs w:val="18"/>
          <w:lang w:eastAsia="cs-CZ"/>
        </w:rPr>
      </w:pPr>
    </w:p>
    <w:p w14:paraId="5FCD65BD" w14:textId="519DE0E4" w:rsidR="00785D00" w:rsidRPr="00D007D7" w:rsidRDefault="00785D00" w:rsidP="00212359">
      <w:pPr>
        <w:tabs>
          <w:tab w:val="left" w:pos="1440"/>
          <w:tab w:val="left" w:pos="2268"/>
          <w:tab w:val="left" w:pos="4536"/>
        </w:tabs>
        <w:spacing w:after="120" w:line="264" w:lineRule="auto"/>
        <w:ind w:left="567" w:right="425" w:hanging="567"/>
        <w:jc w:val="both"/>
        <w:rPr>
          <w:rFonts w:eastAsia="Times New Roman" w:cs="Arial"/>
          <w:sz w:val="18"/>
          <w:szCs w:val="18"/>
          <w:lang w:eastAsia="cs-CZ"/>
        </w:rPr>
      </w:pPr>
      <w:r w:rsidRPr="00D007D7">
        <w:rPr>
          <w:rFonts w:eastAsia="Times New Roman" w:cs="Arial"/>
          <w:b/>
          <w:sz w:val="18"/>
          <w:szCs w:val="18"/>
          <w:lang w:eastAsia="cs-CZ"/>
        </w:rPr>
        <w:lastRenderedPageBreak/>
        <w:t>6.9.</w:t>
      </w:r>
      <w:r w:rsidRPr="00D007D7">
        <w:rPr>
          <w:rFonts w:eastAsia="Times New Roman" w:cs="Arial"/>
          <w:b/>
          <w:sz w:val="18"/>
          <w:szCs w:val="18"/>
          <w:lang w:eastAsia="cs-CZ"/>
        </w:rPr>
        <w:tab/>
      </w:r>
      <w:r w:rsidRPr="00D007D7">
        <w:rPr>
          <w:rFonts w:eastAsia="Times New Roman" w:cs="Arial"/>
          <w:sz w:val="18"/>
          <w:szCs w:val="18"/>
          <w:lang w:eastAsia="cs-CZ"/>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6.8</w:t>
      </w:r>
      <w:r w:rsidR="001925CB">
        <w:rPr>
          <w:rFonts w:eastAsia="Times New Roman" w:cs="Arial"/>
          <w:sz w:val="18"/>
          <w:szCs w:val="18"/>
          <w:lang w:eastAsia="cs-CZ"/>
        </w:rPr>
        <w:t xml:space="preserve"> Smlouvy</w:t>
      </w:r>
      <w:r w:rsidRPr="00D007D7">
        <w:rPr>
          <w:rFonts w:eastAsia="Times New Roman" w:cs="Arial"/>
          <w:sz w:val="18"/>
          <w:szCs w:val="18"/>
          <w:lang w:eastAsia="cs-CZ"/>
        </w:rPr>
        <w:t>. Předkládaná smluvní dokumentace bude anonymizovaná tak, aby neobsahovala osobní údaje či obchodní tajemství zhotovitele či smluvních partnerů zhotovitele; musí z ní však být vždy zřejmé splnění povinnosti dle odst. 6.8. Smlouvy. Za každý, byť i započatý den prodlení, se splněním povinnosti předložit každou jednotlivou smluvní dokumentaci dle tohoto odstavce se zhotovitel zavazuje uhradit smluvní pokutu ve výši 2 000 Kč.</w:t>
      </w:r>
    </w:p>
    <w:p w14:paraId="65C4E30B" w14:textId="77777777" w:rsidR="00785D00" w:rsidRPr="00D007D7" w:rsidRDefault="00785D00" w:rsidP="00212359">
      <w:pPr>
        <w:keepNext/>
        <w:widowControl w:val="0"/>
        <w:spacing w:before="240" w:after="120" w:line="264" w:lineRule="auto"/>
        <w:ind w:left="539" w:right="425" w:hanging="539"/>
        <w:jc w:val="center"/>
        <w:outlineLvl w:val="0"/>
        <w:rPr>
          <w:rFonts w:eastAsia="Times New Roman" w:cs="Arial"/>
          <w:b/>
          <w:bCs/>
          <w:kern w:val="32"/>
          <w:szCs w:val="18"/>
          <w:u w:val="single"/>
          <w:lang w:eastAsia="cs-CZ"/>
        </w:rPr>
      </w:pPr>
      <w:r w:rsidRPr="00D007D7">
        <w:rPr>
          <w:rFonts w:eastAsia="Times New Roman" w:cs="Arial"/>
          <w:b/>
          <w:bCs/>
          <w:kern w:val="32"/>
          <w:szCs w:val="18"/>
          <w:u w:val="single"/>
          <w:lang w:eastAsia="cs-CZ"/>
        </w:rPr>
        <w:t>Článek 7 – Záruka za odstranění vad díla</w:t>
      </w:r>
    </w:p>
    <w:p w14:paraId="4D46FF9A" w14:textId="59801538" w:rsidR="00785D00" w:rsidRPr="00D007D7" w:rsidRDefault="00785D00" w:rsidP="00212359">
      <w:pPr>
        <w:spacing w:after="120" w:line="264" w:lineRule="auto"/>
        <w:ind w:left="567" w:right="425" w:hanging="567"/>
        <w:jc w:val="both"/>
        <w:rPr>
          <w:rFonts w:eastAsia="Times New Roman" w:cs="Arial"/>
          <w:bCs/>
          <w:sz w:val="18"/>
          <w:szCs w:val="18"/>
          <w:lang w:eastAsia="cs-CZ"/>
        </w:rPr>
      </w:pPr>
      <w:r w:rsidRPr="00D007D7">
        <w:rPr>
          <w:rFonts w:eastAsia="Times New Roman" w:cs="Arial"/>
          <w:b/>
          <w:bCs/>
          <w:sz w:val="18"/>
          <w:szCs w:val="18"/>
          <w:lang w:eastAsia="cs-CZ"/>
        </w:rPr>
        <w:t>7.1</w:t>
      </w:r>
      <w:r w:rsidRPr="00D007D7">
        <w:rPr>
          <w:rFonts w:eastAsia="Times New Roman" w:cs="Arial"/>
          <w:bCs/>
          <w:sz w:val="18"/>
          <w:szCs w:val="18"/>
          <w:lang w:eastAsia="cs-CZ"/>
        </w:rPr>
        <w:t>.</w:t>
      </w:r>
      <w:r w:rsidRPr="00D007D7">
        <w:rPr>
          <w:rFonts w:eastAsia="Times New Roman" w:cs="Arial"/>
          <w:bCs/>
          <w:sz w:val="18"/>
          <w:szCs w:val="18"/>
          <w:lang w:eastAsia="cs-CZ"/>
        </w:rPr>
        <w:tab/>
        <w:t xml:space="preserve">V případě, že celková cena díla nepřesáhne částku </w:t>
      </w:r>
      <w:r w:rsidR="00853403" w:rsidRPr="00D007D7">
        <w:rPr>
          <w:rFonts w:eastAsia="Times New Roman" w:cs="Arial"/>
          <w:b/>
          <w:bCs/>
          <w:sz w:val="18"/>
          <w:szCs w:val="18"/>
          <w:lang w:eastAsia="cs-CZ"/>
        </w:rPr>
        <w:t>3</w:t>
      </w:r>
      <w:r w:rsidR="00853403">
        <w:rPr>
          <w:rFonts w:eastAsia="Times New Roman" w:cs="Arial"/>
          <w:b/>
          <w:bCs/>
          <w:sz w:val="18"/>
          <w:szCs w:val="18"/>
          <w:lang w:eastAsia="cs-CZ"/>
        </w:rPr>
        <w:t> </w:t>
      </w:r>
      <w:r w:rsidR="00853403" w:rsidRPr="00D007D7">
        <w:rPr>
          <w:rFonts w:eastAsia="Times New Roman" w:cs="Arial"/>
          <w:b/>
          <w:bCs/>
          <w:sz w:val="18"/>
          <w:szCs w:val="18"/>
          <w:lang w:eastAsia="cs-CZ"/>
        </w:rPr>
        <w:t>000</w:t>
      </w:r>
      <w:r w:rsidR="00853403">
        <w:rPr>
          <w:rFonts w:eastAsia="Times New Roman" w:cs="Arial"/>
          <w:b/>
          <w:bCs/>
          <w:sz w:val="18"/>
          <w:szCs w:val="18"/>
          <w:lang w:eastAsia="cs-CZ"/>
        </w:rPr>
        <w:t xml:space="preserve"> </w:t>
      </w:r>
      <w:r w:rsidR="00853403" w:rsidRPr="00D007D7">
        <w:rPr>
          <w:rFonts w:eastAsia="Times New Roman" w:cs="Arial"/>
          <w:b/>
          <w:bCs/>
          <w:sz w:val="18"/>
          <w:szCs w:val="18"/>
          <w:lang w:eastAsia="cs-CZ"/>
        </w:rPr>
        <w:t>000,-</w:t>
      </w:r>
      <w:r w:rsidRPr="00D007D7">
        <w:rPr>
          <w:rFonts w:eastAsia="Times New Roman" w:cs="Arial"/>
          <w:b/>
          <w:bCs/>
          <w:sz w:val="18"/>
          <w:szCs w:val="18"/>
          <w:lang w:eastAsia="cs-CZ"/>
        </w:rPr>
        <w:t xml:space="preserve"> Kč bez DPH včetně</w:t>
      </w:r>
      <w:r w:rsidRPr="00D007D7">
        <w:rPr>
          <w:rFonts w:eastAsia="Times New Roman" w:cs="Arial"/>
          <w:bCs/>
          <w:sz w:val="18"/>
          <w:szCs w:val="18"/>
          <w:lang w:eastAsia="cs-CZ"/>
        </w:rPr>
        <w:t xml:space="preserve">, objednatel předložení záruky za odstranění vad díla nepožaduje a neuplatní se tak další ustanovení tohoto článku. </w:t>
      </w:r>
    </w:p>
    <w:p w14:paraId="37C89249" w14:textId="27D29F44" w:rsidR="00785D00" w:rsidRPr="00D007D7" w:rsidRDefault="00785D00" w:rsidP="00212359">
      <w:pPr>
        <w:spacing w:after="120" w:line="264" w:lineRule="auto"/>
        <w:ind w:left="567" w:right="425" w:hanging="567"/>
        <w:jc w:val="both"/>
        <w:rPr>
          <w:rFonts w:eastAsia="Times New Roman" w:cs="Arial"/>
          <w:bCs/>
          <w:sz w:val="18"/>
          <w:szCs w:val="18"/>
          <w:lang w:eastAsia="cs-CZ"/>
        </w:rPr>
      </w:pPr>
      <w:r w:rsidRPr="00D007D7">
        <w:rPr>
          <w:rFonts w:eastAsia="Times New Roman" w:cs="Arial"/>
          <w:b/>
          <w:sz w:val="18"/>
          <w:szCs w:val="18"/>
          <w:lang w:eastAsia="cs-CZ"/>
        </w:rPr>
        <w:t>7.2.</w:t>
      </w:r>
      <w:r w:rsidRPr="00D007D7">
        <w:rPr>
          <w:rFonts w:eastAsia="Times New Roman" w:cs="Arial"/>
          <w:sz w:val="18"/>
          <w:szCs w:val="18"/>
          <w:lang w:eastAsia="cs-CZ"/>
        </w:rPr>
        <w:tab/>
      </w:r>
      <w:r w:rsidRPr="00D007D7">
        <w:rPr>
          <w:rFonts w:eastAsia="Times New Roman" w:cs="Arial"/>
          <w:bCs/>
          <w:sz w:val="18"/>
          <w:szCs w:val="18"/>
          <w:lang w:eastAsia="cs-CZ"/>
        </w:rPr>
        <w:t xml:space="preserve">Zhotovitel se zavazuje nejpozději do 30 dnů ode dne oboustranného podpisu </w:t>
      </w:r>
      <w:r w:rsidR="00853403">
        <w:rPr>
          <w:rFonts w:eastAsia="Times New Roman" w:cs="Arial"/>
          <w:bCs/>
          <w:sz w:val="18"/>
          <w:szCs w:val="18"/>
          <w:lang w:eastAsia="cs-CZ"/>
        </w:rPr>
        <w:t xml:space="preserve">závěrečného předávacího </w:t>
      </w:r>
      <w:r w:rsidRPr="00D007D7">
        <w:rPr>
          <w:rFonts w:eastAsia="Times New Roman" w:cs="Arial"/>
          <w:bCs/>
          <w:sz w:val="18"/>
          <w:szCs w:val="18"/>
          <w:lang w:eastAsia="cs-CZ"/>
        </w:rPr>
        <w:t xml:space="preserve">protokolu předat objednateli elektronicky vystavenou bankovní záruku za odstranění vad díla nebo pojistnou záruku za odstranění vad (dále v tomto článku obě též jen jako „záruka“). Záruka bude vystavena na částku odpovídající výši 5 % z ceny za zpracování </w:t>
      </w:r>
      <w:r w:rsidR="00853403">
        <w:rPr>
          <w:rFonts w:eastAsia="Times New Roman" w:cs="Arial"/>
          <w:bCs/>
          <w:sz w:val="18"/>
          <w:szCs w:val="18"/>
          <w:lang w:eastAsia="cs-CZ"/>
        </w:rPr>
        <w:t>díla,</w:t>
      </w:r>
      <w:r w:rsidRPr="00D007D7">
        <w:rPr>
          <w:rFonts w:eastAsia="Times New Roman" w:cs="Arial"/>
          <w:bCs/>
          <w:sz w:val="18"/>
          <w:szCs w:val="18"/>
          <w:lang w:eastAsia="cs-CZ"/>
        </w:rPr>
        <w:t xml:space="preserve"> jak je uvedena v čl. 5</w:t>
      </w:r>
      <w:r w:rsidR="001925CB">
        <w:rPr>
          <w:rFonts w:eastAsia="Times New Roman" w:cs="Arial"/>
          <w:bCs/>
          <w:sz w:val="18"/>
          <w:szCs w:val="18"/>
          <w:lang w:eastAsia="cs-CZ"/>
        </w:rPr>
        <w:t>.1 S</w:t>
      </w:r>
      <w:r w:rsidRPr="00D007D7">
        <w:rPr>
          <w:rFonts w:eastAsia="Times New Roman" w:cs="Arial"/>
          <w:bCs/>
          <w:sz w:val="18"/>
          <w:szCs w:val="18"/>
          <w:lang w:eastAsia="cs-CZ"/>
        </w:rPr>
        <w:t>mlouvy</w:t>
      </w:r>
      <w:r w:rsidR="00853403">
        <w:rPr>
          <w:rFonts w:eastAsia="Times New Roman" w:cs="Arial"/>
          <w:bCs/>
          <w:sz w:val="18"/>
          <w:szCs w:val="18"/>
          <w:lang w:eastAsia="cs-CZ"/>
        </w:rPr>
        <w:t xml:space="preserve"> ke dni podpisu Smlouvy</w:t>
      </w:r>
      <w:r w:rsidRPr="00D007D7">
        <w:rPr>
          <w:rFonts w:eastAsia="Times New Roman" w:cs="Arial"/>
          <w:bCs/>
          <w:sz w:val="18"/>
          <w:szCs w:val="18"/>
          <w:lang w:eastAsia="cs-CZ"/>
        </w:rPr>
        <w:t xml:space="preserve">. </w:t>
      </w:r>
    </w:p>
    <w:p w14:paraId="24A0BE1B" w14:textId="77777777" w:rsidR="00785D00" w:rsidRPr="00D007D7" w:rsidRDefault="00785D00" w:rsidP="00212359">
      <w:pPr>
        <w:tabs>
          <w:tab w:val="left" w:pos="1440"/>
          <w:tab w:val="left" w:pos="2268"/>
          <w:tab w:val="left" w:pos="4536"/>
        </w:tabs>
        <w:spacing w:after="120" w:line="264" w:lineRule="auto"/>
        <w:ind w:left="567" w:right="425" w:hanging="567"/>
        <w:jc w:val="both"/>
        <w:rPr>
          <w:rFonts w:eastAsia="Times New Roman" w:cs="Arial"/>
          <w:sz w:val="18"/>
          <w:szCs w:val="18"/>
          <w:lang w:eastAsia="cs-CZ"/>
        </w:rPr>
      </w:pPr>
      <w:r w:rsidRPr="00D007D7">
        <w:rPr>
          <w:rFonts w:eastAsia="Times New Roman" w:cs="Arial"/>
          <w:b/>
          <w:bCs/>
          <w:sz w:val="18"/>
          <w:szCs w:val="18"/>
          <w:lang w:eastAsia="cs-CZ"/>
        </w:rPr>
        <w:t>7.3.</w:t>
      </w:r>
      <w:r w:rsidRPr="00D007D7">
        <w:rPr>
          <w:rFonts w:eastAsia="Times New Roman" w:cs="Arial"/>
          <w:b/>
          <w:bCs/>
          <w:sz w:val="18"/>
          <w:szCs w:val="18"/>
          <w:lang w:eastAsia="cs-CZ"/>
        </w:rPr>
        <w:tab/>
      </w:r>
      <w:r w:rsidRPr="00D007D7">
        <w:rPr>
          <w:rFonts w:eastAsia="Times New Roman" w:cs="Arial"/>
          <w:sz w:val="18"/>
          <w:szCs w:val="18"/>
          <w:lang w:eastAsia="cs-CZ"/>
        </w:rPr>
        <w:t>Zhotovitel se zavazuje, že záruka bude vydána na dobu 6 let od jejího vydání.</w:t>
      </w:r>
    </w:p>
    <w:p w14:paraId="45A9E581" w14:textId="77777777" w:rsidR="00785D00" w:rsidRPr="00D007D7" w:rsidRDefault="00785D00" w:rsidP="00212359">
      <w:pPr>
        <w:tabs>
          <w:tab w:val="left" w:pos="1440"/>
          <w:tab w:val="left" w:pos="2268"/>
          <w:tab w:val="left" w:pos="4536"/>
        </w:tabs>
        <w:spacing w:after="120" w:line="264" w:lineRule="auto"/>
        <w:ind w:left="567" w:right="425" w:hanging="567"/>
        <w:jc w:val="both"/>
        <w:rPr>
          <w:rFonts w:eastAsia="Times New Roman" w:cs="Arial"/>
          <w:bCs/>
          <w:sz w:val="18"/>
          <w:szCs w:val="18"/>
          <w:lang w:eastAsia="cs-CZ"/>
        </w:rPr>
      </w:pPr>
      <w:r w:rsidRPr="00D007D7">
        <w:rPr>
          <w:rFonts w:eastAsia="Times New Roman" w:cs="Arial"/>
          <w:b/>
          <w:bCs/>
          <w:sz w:val="18"/>
          <w:szCs w:val="18"/>
          <w:lang w:eastAsia="cs-CZ"/>
        </w:rPr>
        <w:t>7.4.</w:t>
      </w:r>
      <w:r w:rsidRPr="00D007D7">
        <w:rPr>
          <w:rFonts w:eastAsia="Times New Roman" w:cs="Arial"/>
          <w:bCs/>
          <w:sz w:val="18"/>
          <w:szCs w:val="18"/>
          <w:lang w:eastAsia="cs-CZ"/>
        </w:rPr>
        <w:tab/>
        <w:t>Pokud podmínky záruky specifikují datum ukončení platnosti záruky a zhotovitel neodstranil všechny vady do 30 dnů před tímto datem ukončení platnosti záruky, potom je zhotovitel povinen platnost záruky prodloužit o dobu dalších 3 měsíců tak, aby prodloužená záruka bezprostředně navazovala na ukončení záruky původní.</w:t>
      </w:r>
    </w:p>
    <w:p w14:paraId="21D65B95" w14:textId="77777777" w:rsidR="00785D00" w:rsidRPr="00D007D7" w:rsidRDefault="00785D00" w:rsidP="00212359">
      <w:pPr>
        <w:tabs>
          <w:tab w:val="left" w:pos="1440"/>
          <w:tab w:val="left" w:pos="2268"/>
          <w:tab w:val="left" w:pos="4536"/>
        </w:tabs>
        <w:spacing w:after="120" w:line="264" w:lineRule="auto"/>
        <w:ind w:left="567" w:right="425" w:hanging="567"/>
        <w:jc w:val="both"/>
        <w:rPr>
          <w:rFonts w:eastAsia="Times New Roman" w:cs="Arial"/>
          <w:sz w:val="18"/>
          <w:szCs w:val="18"/>
          <w:lang w:eastAsia="cs-CZ"/>
        </w:rPr>
      </w:pPr>
      <w:proofErr w:type="gramStart"/>
      <w:r w:rsidRPr="00D007D7">
        <w:rPr>
          <w:rFonts w:eastAsia="Times New Roman" w:cs="Arial"/>
          <w:b/>
          <w:bCs/>
          <w:sz w:val="18"/>
          <w:szCs w:val="18"/>
          <w:lang w:eastAsia="cs-CZ"/>
        </w:rPr>
        <w:t xml:space="preserve">7.5.  </w:t>
      </w:r>
      <w:r w:rsidRPr="00D007D7">
        <w:rPr>
          <w:rFonts w:eastAsia="Times New Roman" w:cs="Arial"/>
          <w:b/>
          <w:bCs/>
          <w:sz w:val="18"/>
          <w:szCs w:val="18"/>
          <w:lang w:eastAsia="cs-CZ"/>
        </w:rPr>
        <w:tab/>
      </w:r>
      <w:proofErr w:type="gramEnd"/>
      <w:r w:rsidRPr="00D007D7">
        <w:rPr>
          <w:rFonts w:eastAsia="Times New Roman" w:cs="Arial"/>
          <w:sz w:val="18"/>
          <w:szCs w:val="18"/>
          <w:lang w:eastAsia="cs-CZ"/>
        </w:rPr>
        <w:t>Objednatel je oprávněn uplatnit právo ze záruky pouze v případech, pokud:</w:t>
      </w:r>
    </w:p>
    <w:p w14:paraId="3784352D" w14:textId="39795070" w:rsidR="00785D00" w:rsidRPr="00D007D7" w:rsidRDefault="00785D00" w:rsidP="00212359">
      <w:pPr>
        <w:tabs>
          <w:tab w:val="left" w:pos="1440"/>
          <w:tab w:val="left" w:pos="2268"/>
          <w:tab w:val="left" w:pos="4536"/>
        </w:tabs>
        <w:spacing w:after="120" w:line="264" w:lineRule="auto"/>
        <w:ind w:left="1134" w:right="425" w:hanging="567"/>
        <w:jc w:val="both"/>
        <w:rPr>
          <w:rFonts w:eastAsia="Times New Roman" w:cs="Arial"/>
          <w:bCs/>
          <w:sz w:val="18"/>
          <w:szCs w:val="18"/>
          <w:lang w:eastAsia="cs-CZ"/>
        </w:rPr>
      </w:pPr>
      <w:r w:rsidRPr="00D007D7">
        <w:rPr>
          <w:rFonts w:eastAsia="Times New Roman" w:cs="Arial"/>
          <w:bCs/>
          <w:sz w:val="18"/>
          <w:szCs w:val="18"/>
          <w:lang w:eastAsia="cs-CZ"/>
        </w:rPr>
        <w:t xml:space="preserve">7.5.1 zhotovitel neodstraní vadu do 14 dnů poté, co obdržel oznámení objednatele, v němž bylo požadováno odstranění vady, nebo v jiné přiměřené lhůtě dodatečně mu k tomu objednatelem </w:t>
      </w:r>
      <w:r w:rsidR="00853403" w:rsidRPr="00D007D7">
        <w:rPr>
          <w:rFonts w:eastAsia="Times New Roman" w:cs="Arial"/>
          <w:bCs/>
          <w:sz w:val="18"/>
          <w:szCs w:val="18"/>
          <w:lang w:eastAsia="cs-CZ"/>
        </w:rPr>
        <w:t>poskytnuté,</w:t>
      </w:r>
      <w:r w:rsidRPr="00D007D7">
        <w:rPr>
          <w:rFonts w:eastAsia="Times New Roman" w:cs="Arial"/>
          <w:bCs/>
          <w:sz w:val="18"/>
          <w:szCs w:val="18"/>
          <w:lang w:eastAsia="cs-CZ"/>
        </w:rPr>
        <w:t xml:space="preserve"> a to v plné výši hodnoty záruky, nebo</w:t>
      </w:r>
    </w:p>
    <w:p w14:paraId="65F8D537" w14:textId="77777777" w:rsidR="00785D00" w:rsidRPr="00D007D7" w:rsidRDefault="00785D00" w:rsidP="00212359">
      <w:pPr>
        <w:spacing w:after="120" w:line="264" w:lineRule="auto"/>
        <w:ind w:left="1134" w:right="425" w:hanging="567"/>
        <w:jc w:val="both"/>
        <w:rPr>
          <w:rFonts w:eastAsia="Times New Roman" w:cs="Arial"/>
          <w:sz w:val="18"/>
          <w:szCs w:val="18"/>
          <w:lang w:eastAsia="cs-CZ"/>
        </w:rPr>
      </w:pPr>
      <w:r w:rsidRPr="00D007D7">
        <w:rPr>
          <w:rFonts w:eastAsia="Times New Roman" w:cs="Arial"/>
          <w:bCs/>
          <w:sz w:val="18"/>
          <w:szCs w:val="18"/>
          <w:lang w:eastAsia="cs-CZ"/>
        </w:rPr>
        <w:t>7.5</w:t>
      </w:r>
      <w:r w:rsidRPr="00D007D7">
        <w:rPr>
          <w:rFonts w:eastAsia="Times New Roman" w:cs="Arial"/>
          <w:sz w:val="18"/>
          <w:szCs w:val="18"/>
          <w:lang w:eastAsia="cs-CZ"/>
        </w:rPr>
        <w:t xml:space="preserve">.2 zhotovitel neuhradí objednateli způsobenou škodu či smluvní pokutu, k níž je podle </w:t>
      </w:r>
      <w:r w:rsidR="001925CB">
        <w:rPr>
          <w:rFonts w:eastAsia="Times New Roman" w:cs="Arial"/>
          <w:sz w:val="18"/>
          <w:szCs w:val="18"/>
          <w:lang w:eastAsia="cs-CZ"/>
        </w:rPr>
        <w:t>S</w:t>
      </w:r>
      <w:r w:rsidRPr="00D007D7">
        <w:rPr>
          <w:rFonts w:eastAsia="Times New Roman" w:cs="Arial"/>
          <w:sz w:val="18"/>
          <w:szCs w:val="18"/>
          <w:lang w:eastAsia="cs-CZ"/>
        </w:rPr>
        <w:t>mlouvy povinen a která vůči němu byla objednatelem uplatněna, nebo</w:t>
      </w:r>
    </w:p>
    <w:p w14:paraId="16187EF7" w14:textId="77777777" w:rsidR="00785D00" w:rsidRPr="00D007D7" w:rsidRDefault="00785D00" w:rsidP="00212359">
      <w:pPr>
        <w:tabs>
          <w:tab w:val="left" w:pos="1440"/>
          <w:tab w:val="left" w:pos="2268"/>
          <w:tab w:val="left" w:pos="4536"/>
        </w:tabs>
        <w:spacing w:after="120" w:line="264" w:lineRule="auto"/>
        <w:ind w:left="567" w:right="425" w:hanging="567"/>
        <w:jc w:val="both"/>
        <w:rPr>
          <w:rFonts w:eastAsia="Times New Roman" w:cs="Arial"/>
          <w:sz w:val="18"/>
          <w:szCs w:val="18"/>
          <w:lang w:eastAsia="cs-CZ"/>
        </w:rPr>
      </w:pPr>
      <w:r w:rsidRPr="00D007D7">
        <w:rPr>
          <w:rFonts w:eastAsia="Times New Roman" w:cs="Arial"/>
          <w:bCs/>
          <w:sz w:val="18"/>
          <w:szCs w:val="18"/>
          <w:lang w:eastAsia="cs-CZ"/>
        </w:rPr>
        <w:tab/>
        <w:t>7.</w:t>
      </w:r>
      <w:r w:rsidRPr="00D007D7">
        <w:rPr>
          <w:rFonts w:eastAsia="Times New Roman" w:cs="Arial"/>
          <w:sz w:val="18"/>
          <w:szCs w:val="18"/>
          <w:lang w:eastAsia="cs-CZ"/>
        </w:rPr>
        <w:t xml:space="preserve">5.3 zhotovitel nezaplatí objednateli splatnou částku uvedenou v čl. 9.4 </w:t>
      </w:r>
      <w:r w:rsidR="001925CB">
        <w:rPr>
          <w:rFonts w:eastAsia="Times New Roman" w:cs="Arial"/>
          <w:sz w:val="18"/>
          <w:szCs w:val="18"/>
          <w:lang w:eastAsia="cs-CZ"/>
        </w:rPr>
        <w:t>S</w:t>
      </w:r>
      <w:r w:rsidRPr="00D007D7">
        <w:rPr>
          <w:rFonts w:eastAsia="Times New Roman" w:cs="Arial"/>
          <w:sz w:val="18"/>
          <w:szCs w:val="18"/>
          <w:lang w:eastAsia="cs-CZ"/>
        </w:rPr>
        <w:t>mlouvy, nebo</w:t>
      </w:r>
    </w:p>
    <w:p w14:paraId="44CB975B" w14:textId="77777777" w:rsidR="00785D00" w:rsidRPr="00D007D7" w:rsidRDefault="00785D00" w:rsidP="00212359">
      <w:pPr>
        <w:tabs>
          <w:tab w:val="left" w:pos="1440"/>
          <w:tab w:val="left" w:pos="2268"/>
          <w:tab w:val="left" w:pos="4536"/>
        </w:tabs>
        <w:spacing w:after="120" w:line="264" w:lineRule="auto"/>
        <w:ind w:left="567" w:right="425" w:hanging="567"/>
        <w:jc w:val="both"/>
        <w:rPr>
          <w:rFonts w:eastAsia="Times New Roman" w:cs="Arial"/>
          <w:sz w:val="18"/>
          <w:szCs w:val="18"/>
          <w:lang w:eastAsia="cs-CZ"/>
        </w:rPr>
      </w:pPr>
      <w:r w:rsidRPr="00D007D7">
        <w:rPr>
          <w:rFonts w:eastAsia="Times New Roman" w:cs="Arial"/>
          <w:bCs/>
          <w:sz w:val="18"/>
          <w:szCs w:val="18"/>
          <w:lang w:eastAsia="cs-CZ"/>
        </w:rPr>
        <w:tab/>
        <w:t>7.</w:t>
      </w:r>
      <w:r w:rsidRPr="00D007D7">
        <w:rPr>
          <w:rFonts w:eastAsia="Times New Roman" w:cs="Arial"/>
          <w:sz w:val="18"/>
          <w:szCs w:val="18"/>
          <w:lang w:eastAsia="cs-CZ"/>
        </w:rPr>
        <w:t>5.4 zhotovitel nezaplatí objednateli splatn</w:t>
      </w:r>
      <w:r w:rsidR="001925CB">
        <w:rPr>
          <w:rFonts w:eastAsia="Times New Roman" w:cs="Arial"/>
          <w:sz w:val="18"/>
          <w:szCs w:val="18"/>
          <w:lang w:eastAsia="cs-CZ"/>
        </w:rPr>
        <w:t>ou částku uvedenou v čl. 9.5 S</w:t>
      </w:r>
      <w:r w:rsidRPr="00D007D7">
        <w:rPr>
          <w:rFonts w:eastAsia="Times New Roman" w:cs="Arial"/>
          <w:sz w:val="18"/>
          <w:szCs w:val="18"/>
          <w:lang w:eastAsia="cs-CZ"/>
        </w:rPr>
        <w:t>mlouvy, nebo</w:t>
      </w:r>
    </w:p>
    <w:p w14:paraId="517A5ECA" w14:textId="4A677A87" w:rsidR="00785D00" w:rsidRPr="00D007D7" w:rsidRDefault="00785D00" w:rsidP="00853403">
      <w:pPr>
        <w:tabs>
          <w:tab w:val="left" w:pos="4536"/>
        </w:tabs>
        <w:spacing w:after="0" w:line="264" w:lineRule="auto"/>
        <w:ind w:left="1134" w:right="425" w:hanging="567"/>
        <w:jc w:val="both"/>
        <w:rPr>
          <w:rFonts w:eastAsia="Times New Roman" w:cs="Arial"/>
          <w:sz w:val="18"/>
          <w:szCs w:val="18"/>
          <w:lang w:eastAsia="cs-CZ"/>
        </w:rPr>
      </w:pPr>
      <w:r w:rsidRPr="00D007D7">
        <w:rPr>
          <w:rFonts w:eastAsia="Times New Roman" w:cs="Arial"/>
          <w:bCs/>
          <w:sz w:val="18"/>
          <w:szCs w:val="18"/>
          <w:lang w:eastAsia="cs-CZ"/>
        </w:rPr>
        <w:t>7.</w:t>
      </w:r>
      <w:r w:rsidRPr="00D007D7">
        <w:rPr>
          <w:rFonts w:eastAsia="Times New Roman" w:cs="Arial"/>
          <w:sz w:val="18"/>
          <w:szCs w:val="18"/>
          <w:lang w:eastAsia="cs-CZ"/>
        </w:rPr>
        <w:t>5.5 nastanou okolnosti, které opravňu</w:t>
      </w:r>
      <w:r w:rsidR="001925CB">
        <w:rPr>
          <w:rFonts w:eastAsia="Times New Roman" w:cs="Arial"/>
          <w:sz w:val="18"/>
          <w:szCs w:val="18"/>
          <w:lang w:eastAsia="cs-CZ"/>
        </w:rPr>
        <w:t>jí objednatele k odstoupení od S</w:t>
      </w:r>
      <w:r w:rsidRPr="00D007D7">
        <w:rPr>
          <w:rFonts w:eastAsia="Times New Roman" w:cs="Arial"/>
          <w:sz w:val="18"/>
          <w:szCs w:val="18"/>
          <w:lang w:eastAsia="cs-CZ"/>
        </w:rPr>
        <w:t xml:space="preserve">mlouvy bez ohledu na to, zda bylo odstoupení oznámeno či </w:t>
      </w:r>
      <w:r w:rsidR="00853403" w:rsidRPr="00D007D7">
        <w:rPr>
          <w:rFonts w:eastAsia="Times New Roman" w:cs="Arial"/>
          <w:sz w:val="18"/>
          <w:szCs w:val="18"/>
          <w:lang w:eastAsia="cs-CZ"/>
        </w:rPr>
        <w:t>nikoliv,</w:t>
      </w:r>
      <w:r w:rsidRPr="00D007D7">
        <w:rPr>
          <w:rFonts w:eastAsia="Times New Roman" w:cs="Arial"/>
          <w:sz w:val="18"/>
          <w:szCs w:val="18"/>
          <w:lang w:eastAsia="cs-CZ"/>
        </w:rPr>
        <w:t xml:space="preserve"> a to </w:t>
      </w:r>
      <w:r w:rsidRPr="00D007D7">
        <w:rPr>
          <w:rFonts w:eastAsia="Times New Roman" w:cs="Arial"/>
          <w:bCs/>
          <w:sz w:val="18"/>
          <w:szCs w:val="18"/>
          <w:lang w:eastAsia="cs-CZ"/>
        </w:rPr>
        <w:t>v plné výši hodnoty záruky</w:t>
      </w:r>
      <w:r w:rsidRPr="00D007D7">
        <w:rPr>
          <w:rFonts w:eastAsia="Times New Roman" w:cs="Arial"/>
          <w:sz w:val="18"/>
          <w:szCs w:val="18"/>
          <w:lang w:eastAsia="cs-CZ"/>
        </w:rPr>
        <w:t>.</w:t>
      </w:r>
    </w:p>
    <w:p w14:paraId="5E935854" w14:textId="77777777" w:rsidR="00785D00" w:rsidRPr="00D007D7" w:rsidRDefault="00785D00" w:rsidP="00212359">
      <w:pPr>
        <w:autoSpaceDE w:val="0"/>
        <w:autoSpaceDN w:val="0"/>
        <w:adjustRightInd w:val="0"/>
        <w:spacing w:before="120" w:after="120" w:line="264" w:lineRule="auto"/>
        <w:ind w:left="539" w:right="425" w:hanging="539"/>
        <w:jc w:val="both"/>
        <w:rPr>
          <w:rFonts w:eastAsia="Times New Roman" w:cs="Arial"/>
          <w:sz w:val="18"/>
          <w:szCs w:val="18"/>
          <w:lang w:eastAsia="cs-CZ"/>
        </w:rPr>
      </w:pPr>
      <w:r w:rsidRPr="00D007D7">
        <w:rPr>
          <w:rFonts w:eastAsia="Times New Roman" w:cs="Arial"/>
          <w:b/>
          <w:bCs/>
          <w:sz w:val="18"/>
          <w:szCs w:val="18"/>
          <w:lang w:eastAsia="cs-CZ"/>
        </w:rPr>
        <w:t>7.6.</w:t>
      </w:r>
      <w:r w:rsidRPr="00D007D7">
        <w:rPr>
          <w:rFonts w:eastAsia="Times New Roman" w:cs="Arial"/>
          <w:b/>
          <w:bCs/>
          <w:sz w:val="18"/>
          <w:szCs w:val="18"/>
          <w:lang w:eastAsia="cs-CZ"/>
        </w:rPr>
        <w:tab/>
      </w:r>
      <w:r w:rsidRPr="00D007D7">
        <w:rPr>
          <w:rFonts w:eastAsia="Times New Roman" w:cs="Arial"/>
          <w:sz w:val="18"/>
          <w:szCs w:val="18"/>
          <w:lang w:eastAsia="cs-CZ"/>
        </w:rPr>
        <w:t>Objednatel vrátí záruku zhotoviteli do 21 dnů poté, co tato záruka pozbude platnosti podle ustanovení tohoto článku, včetně jejího případného prodloužení.</w:t>
      </w:r>
    </w:p>
    <w:p w14:paraId="55B06C66" w14:textId="77777777" w:rsidR="00785D00" w:rsidRPr="00D007D7" w:rsidRDefault="00785D00" w:rsidP="00212359">
      <w:pPr>
        <w:widowControl w:val="0"/>
        <w:suppressAutoHyphens/>
        <w:spacing w:before="240" w:after="120" w:line="264" w:lineRule="auto"/>
        <w:ind w:right="425"/>
        <w:jc w:val="center"/>
        <w:outlineLvl w:val="0"/>
        <w:rPr>
          <w:rFonts w:eastAsia="Times New Roman" w:cs="Arial"/>
          <w:b/>
          <w:bCs/>
          <w:kern w:val="32"/>
          <w:szCs w:val="18"/>
          <w:u w:val="single"/>
          <w:lang w:eastAsia="cs-CZ"/>
        </w:rPr>
      </w:pPr>
      <w:r w:rsidRPr="00D007D7">
        <w:rPr>
          <w:rFonts w:eastAsia="Times New Roman" w:cs="Arial"/>
          <w:b/>
          <w:bCs/>
          <w:kern w:val="32"/>
          <w:szCs w:val="18"/>
          <w:u w:val="single"/>
          <w:lang w:eastAsia="cs-CZ"/>
        </w:rPr>
        <w:t xml:space="preserve">Článek 8 – </w:t>
      </w:r>
      <w:r w:rsidR="005E112C">
        <w:rPr>
          <w:rFonts w:eastAsia="Times New Roman" w:cs="Arial"/>
          <w:b/>
          <w:bCs/>
          <w:kern w:val="32"/>
          <w:szCs w:val="18"/>
          <w:u w:val="single"/>
          <w:lang w:eastAsia="cs-CZ"/>
        </w:rPr>
        <w:t>Smluvní pokuty</w:t>
      </w:r>
    </w:p>
    <w:p w14:paraId="6C3B75BF" w14:textId="4F083AD5" w:rsidR="00785D00" w:rsidRPr="00D007D7" w:rsidRDefault="00785D00" w:rsidP="00212359">
      <w:pPr>
        <w:spacing w:after="120" w:line="264" w:lineRule="auto"/>
        <w:ind w:left="567" w:right="425" w:hanging="567"/>
        <w:jc w:val="both"/>
        <w:rPr>
          <w:rFonts w:eastAsia="Times New Roman" w:cs="Arial"/>
          <w:sz w:val="18"/>
          <w:szCs w:val="18"/>
          <w:lang w:eastAsia="cs-CZ"/>
        </w:rPr>
      </w:pPr>
      <w:r w:rsidRPr="00D007D7">
        <w:rPr>
          <w:rFonts w:eastAsia="Times New Roman" w:cs="Arial"/>
          <w:b/>
          <w:sz w:val="18"/>
          <w:szCs w:val="18"/>
          <w:lang w:eastAsia="cs-CZ"/>
        </w:rPr>
        <w:t xml:space="preserve">8.1. </w:t>
      </w:r>
      <w:r w:rsidRPr="00D007D7">
        <w:rPr>
          <w:rFonts w:eastAsia="Times New Roman" w:cs="Arial"/>
          <w:b/>
          <w:sz w:val="18"/>
          <w:szCs w:val="18"/>
          <w:lang w:eastAsia="cs-CZ"/>
        </w:rPr>
        <w:tab/>
      </w:r>
      <w:r w:rsidRPr="00D007D7">
        <w:rPr>
          <w:rFonts w:eastAsia="Times New Roman" w:cs="Arial"/>
          <w:sz w:val="18"/>
          <w:szCs w:val="18"/>
          <w:lang w:eastAsia="cs-CZ"/>
        </w:rPr>
        <w:t xml:space="preserve">Na základě dohody smluvních stran se zavazuje zhotovitel k zaplacení smluvní pokuty v případech a ve </w:t>
      </w:r>
      <w:r w:rsidR="00853403" w:rsidRPr="00D007D7">
        <w:rPr>
          <w:rFonts w:eastAsia="Times New Roman" w:cs="Arial"/>
          <w:sz w:val="18"/>
          <w:szCs w:val="18"/>
          <w:lang w:eastAsia="cs-CZ"/>
        </w:rPr>
        <w:t>výši,</w:t>
      </w:r>
      <w:r w:rsidRPr="00D007D7">
        <w:rPr>
          <w:rFonts w:eastAsia="Times New Roman" w:cs="Arial"/>
          <w:sz w:val="18"/>
          <w:szCs w:val="18"/>
          <w:lang w:eastAsia="cs-CZ"/>
        </w:rPr>
        <w:t xml:space="preserve"> jak je dále uvedeno.</w:t>
      </w:r>
    </w:p>
    <w:p w14:paraId="4021016B" w14:textId="77777777" w:rsidR="00785D00" w:rsidRPr="00D007D7" w:rsidRDefault="00785D00" w:rsidP="00212359">
      <w:pPr>
        <w:keepNext/>
        <w:suppressAutoHyphens/>
        <w:spacing w:before="120" w:after="0" w:line="264" w:lineRule="auto"/>
        <w:ind w:left="567" w:right="425" w:hanging="567"/>
        <w:jc w:val="both"/>
        <w:outlineLvl w:val="8"/>
        <w:rPr>
          <w:rFonts w:eastAsia="Times New Roman" w:cs="Arial"/>
          <w:sz w:val="18"/>
          <w:szCs w:val="18"/>
          <w:lang w:eastAsia="cs-CZ"/>
        </w:rPr>
      </w:pPr>
      <w:r w:rsidRPr="00D007D7">
        <w:rPr>
          <w:rFonts w:eastAsia="Times New Roman" w:cs="Arial"/>
          <w:b/>
          <w:sz w:val="18"/>
          <w:szCs w:val="18"/>
          <w:lang w:eastAsia="cs-CZ"/>
        </w:rPr>
        <w:t>8.2.</w:t>
      </w:r>
      <w:r w:rsidRPr="00D007D7">
        <w:rPr>
          <w:rFonts w:eastAsia="Times New Roman" w:cs="Arial"/>
          <w:sz w:val="18"/>
          <w:szCs w:val="18"/>
          <w:lang w:eastAsia="cs-CZ"/>
        </w:rPr>
        <w:tab/>
        <w:t xml:space="preserve">Zhotovitel uhradí objednateli smluvní pokutu v případě </w:t>
      </w:r>
      <w:r w:rsidRPr="00D007D7">
        <w:rPr>
          <w:rFonts w:eastAsia="Times New Roman" w:cs="Arial"/>
          <w:b/>
          <w:sz w:val="18"/>
          <w:szCs w:val="18"/>
          <w:lang w:eastAsia="cs-CZ"/>
        </w:rPr>
        <w:t>prodlení</w:t>
      </w:r>
      <w:r w:rsidRPr="00D007D7">
        <w:rPr>
          <w:rFonts w:eastAsia="Times New Roman" w:cs="Arial"/>
          <w:sz w:val="18"/>
          <w:szCs w:val="18"/>
          <w:lang w:eastAsia="cs-CZ"/>
        </w:rPr>
        <w:t xml:space="preserve"> takto:</w:t>
      </w:r>
    </w:p>
    <w:p w14:paraId="4D404867" w14:textId="77777777" w:rsidR="00785D00" w:rsidRPr="00D007D7" w:rsidRDefault="00785D00" w:rsidP="00212359">
      <w:pPr>
        <w:spacing w:before="120" w:after="0" w:line="264" w:lineRule="auto"/>
        <w:ind w:left="851" w:right="425" w:hanging="284"/>
        <w:jc w:val="both"/>
        <w:rPr>
          <w:rFonts w:eastAsia="Times New Roman" w:cs="Arial"/>
          <w:sz w:val="18"/>
          <w:szCs w:val="18"/>
          <w:lang w:eastAsia="cs-CZ"/>
        </w:rPr>
      </w:pPr>
      <w:bookmarkStart w:id="1" w:name="_Ref310183786"/>
      <w:r w:rsidRPr="00D007D7">
        <w:rPr>
          <w:rFonts w:eastAsia="Times New Roman" w:cs="Arial"/>
          <w:sz w:val="18"/>
          <w:szCs w:val="18"/>
          <w:lang w:eastAsia="cs-CZ"/>
        </w:rPr>
        <w:t>a)</w:t>
      </w:r>
      <w:r w:rsidRPr="00D007D7">
        <w:rPr>
          <w:rFonts w:eastAsia="Times New Roman" w:cs="Arial"/>
          <w:sz w:val="18"/>
          <w:szCs w:val="18"/>
          <w:lang w:eastAsia="cs-CZ"/>
        </w:rPr>
        <w:tab/>
        <w:t>smluvní pokutu ve výši 0,1 % z celkové ceny díla (bez DPH) za každý započatý den prodlení v případě prodlení s předáním části díla (dílčí etapy) v termínu dle čl. 3.2</w:t>
      </w:r>
      <w:r w:rsidR="001925CB">
        <w:rPr>
          <w:rFonts w:eastAsia="Times New Roman" w:cs="Arial"/>
          <w:sz w:val="18"/>
          <w:szCs w:val="18"/>
          <w:lang w:eastAsia="cs-CZ"/>
        </w:rPr>
        <w:t xml:space="preserve"> Smlouvy</w:t>
      </w:r>
      <w:r w:rsidRPr="00D007D7">
        <w:rPr>
          <w:rFonts w:eastAsia="Times New Roman" w:cs="Arial"/>
          <w:sz w:val="18"/>
          <w:szCs w:val="18"/>
          <w:lang w:eastAsia="cs-CZ"/>
        </w:rPr>
        <w:t xml:space="preserve">; </w:t>
      </w:r>
      <w:bookmarkEnd w:id="1"/>
    </w:p>
    <w:p w14:paraId="36266BCA" w14:textId="5BFBADB7" w:rsidR="00785D00" w:rsidRPr="00D007D7" w:rsidRDefault="00785D00" w:rsidP="00212359">
      <w:pPr>
        <w:spacing w:before="120" w:after="120" w:line="264" w:lineRule="auto"/>
        <w:ind w:left="851" w:right="425" w:hanging="284"/>
        <w:jc w:val="both"/>
        <w:rPr>
          <w:rFonts w:eastAsia="Times New Roman" w:cs="Arial"/>
          <w:sz w:val="18"/>
          <w:szCs w:val="18"/>
          <w:lang w:eastAsia="cs-CZ"/>
        </w:rPr>
      </w:pPr>
      <w:r w:rsidRPr="00D007D7">
        <w:rPr>
          <w:rFonts w:eastAsia="Times New Roman" w:cs="Arial"/>
          <w:sz w:val="18"/>
          <w:szCs w:val="18"/>
          <w:lang w:eastAsia="cs-CZ"/>
        </w:rPr>
        <w:t>b)</w:t>
      </w:r>
      <w:r w:rsidRPr="00D007D7">
        <w:rPr>
          <w:rFonts w:eastAsia="Times New Roman" w:cs="Arial"/>
          <w:sz w:val="18"/>
          <w:szCs w:val="18"/>
          <w:lang w:eastAsia="cs-CZ"/>
        </w:rPr>
        <w:tab/>
        <w:t xml:space="preserve"> smluvní pokutu ve výši 0,05</w:t>
      </w:r>
      <w:r w:rsidR="00853403">
        <w:rPr>
          <w:rFonts w:eastAsia="Times New Roman" w:cs="Arial"/>
          <w:sz w:val="18"/>
          <w:szCs w:val="18"/>
          <w:lang w:eastAsia="cs-CZ"/>
        </w:rPr>
        <w:t xml:space="preserve"> </w:t>
      </w:r>
      <w:r w:rsidRPr="00D007D7">
        <w:rPr>
          <w:rFonts w:eastAsia="Times New Roman" w:cs="Arial"/>
          <w:sz w:val="18"/>
          <w:szCs w:val="18"/>
          <w:lang w:eastAsia="cs-CZ"/>
        </w:rPr>
        <w:t xml:space="preserve">% z celkové ceny díla (bez DPH) za každý započatý den prodlení v případě neuzavření pojistné smlouvy nebo jejího neudržování v platnosti dle čl. 10.4. </w:t>
      </w:r>
      <w:r w:rsidR="001925CB">
        <w:rPr>
          <w:rFonts w:eastAsia="Times New Roman" w:cs="Arial"/>
          <w:sz w:val="18"/>
          <w:szCs w:val="18"/>
          <w:lang w:eastAsia="cs-CZ"/>
        </w:rPr>
        <w:t>Smlouvy.</w:t>
      </w:r>
    </w:p>
    <w:p w14:paraId="7B01EC16" w14:textId="77777777" w:rsidR="00785D00" w:rsidRPr="00D007D7" w:rsidRDefault="00785D00" w:rsidP="00212359">
      <w:pPr>
        <w:keepNext/>
        <w:suppressAutoHyphens/>
        <w:spacing w:before="120" w:after="120" w:line="264" w:lineRule="auto"/>
        <w:ind w:left="567" w:right="425" w:hanging="567"/>
        <w:jc w:val="both"/>
        <w:outlineLvl w:val="8"/>
        <w:rPr>
          <w:rFonts w:eastAsia="Times New Roman" w:cs="Arial"/>
          <w:sz w:val="18"/>
          <w:szCs w:val="18"/>
          <w:lang w:eastAsia="cs-CZ"/>
        </w:rPr>
      </w:pPr>
      <w:r w:rsidRPr="00D007D7">
        <w:rPr>
          <w:rFonts w:eastAsia="Times New Roman" w:cs="Arial"/>
          <w:b/>
          <w:sz w:val="18"/>
          <w:szCs w:val="18"/>
          <w:lang w:eastAsia="cs-CZ"/>
        </w:rPr>
        <w:t>8.3.</w:t>
      </w:r>
      <w:r w:rsidRPr="00D007D7">
        <w:rPr>
          <w:rFonts w:eastAsia="Times New Roman" w:cs="Arial"/>
          <w:sz w:val="18"/>
          <w:szCs w:val="18"/>
          <w:lang w:eastAsia="cs-CZ"/>
        </w:rPr>
        <w:tab/>
        <w:t xml:space="preserve">Zhotovitel uhradí objednateli smluvní pokutu v případě </w:t>
      </w:r>
      <w:r w:rsidRPr="00D007D7">
        <w:rPr>
          <w:rFonts w:eastAsia="Times New Roman" w:cs="Arial"/>
          <w:b/>
          <w:sz w:val="18"/>
          <w:szCs w:val="18"/>
          <w:lang w:eastAsia="cs-CZ"/>
        </w:rPr>
        <w:t>vad díla</w:t>
      </w:r>
      <w:r w:rsidRPr="00D007D7">
        <w:rPr>
          <w:rFonts w:eastAsia="Times New Roman" w:cs="Arial"/>
          <w:sz w:val="18"/>
          <w:szCs w:val="18"/>
          <w:lang w:eastAsia="cs-CZ"/>
        </w:rPr>
        <w:t xml:space="preserve"> takto:</w:t>
      </w:r>
    </w:p>
    <w:p w14:paraId="13CB01AE" w14:textId="77777777" w:rsidR="00785D00" w:rsidRPr="00D007D7" w:rsidRDefault="00785D00" w:rsidP="00212359">
      <w:pPr>
        <w:spacing w:before="120" w:after="0" w:line="264" w:lineRule="auto"/>
        <w:ind w:left="851" w:right="425" w:hanging="284"/>
        <w:jc w:val="both"/>
        <w:rPr>
          <w:rFonts w:eastAsia="Times New Roman" w:cs="Arial"/>
          <w:sz w:val="18"/>
          <w:szCs w:val="18"/>
          <w:lang w:eastAsia="cs-CZ"/>
        </w:rPr>
      </w:pPr>
      <w:r w:rsidRPr="00D007D7">
        <w:rPr>
          <w:rFonts w:eastAsia="Times New Roman" w:cs="Arial"/>
          <w:sz w:val="18"/>
          <w:szCs w:val="18"/>
          <w:lang w:eastAsia="cs-CZ"/>
        </w:rPr>
        <w:t>a)</w:t>
      </w:r>
      <w:r w:rsidRPr="00D007D7">
        <w:rPr>
          <w:rFonts w:eastAsia="Times New Roman" w:cs="Arial"/>
          <w:sz w:val="18"/>
          <w:szCs w:val="18"/>
          <w:lang w:eastAsia="cs-CZ"/>
        </w:rPr>
        <w:tab/>
        <w:t xml:space="preserve">1 % z celkové ceny díla (bez DPH) za každou zjištěnou vadu po odevzdání čistopisu příslušné části díla; </w:t>
      </w:r>
    </w:p>
    <w:p w14:paraId="6E0C2316" w14:textId="5FFF4D58" w:rsidR="00785D00" w:rsidRPr="00D007D7" w:rsidRDefault="00785D00" w:rsidP="00212359">
      <w:pPr>
        <w:spacing w:before="120" w:after="0" w:line="264" w:lineRule="auto"/>
        <w:ind w:left="851" w:right="425" w:hanging="284"/>
        <w:jc w:val="both"/>
        <w:rPr>
          <w:rFonts w:eastAsia="Times New Roman" w:cs="Arial"/>
          <w:sz w:val="18"/>
          <w:szCs w:val="18"/>
          <w:lang w:eastAsia="cs-CZ"/>
        </w:rPr>
      </w:pPr>
      <w:r w:rsidRPr="00D007D7">
        <w:rPr>
          <w:rFonts w:eastAsia="Times New Roman" w:cs="Arial"/>
          <w:sz w:val="18"/>
          <w:szCs w:val="18"/>
          <w:lang w:eastAsia="cs-CZ"/>
        </w:rPr>
        <w:t>b)</w:t>
      </w:r>
      <w:r w:rsidRPr="00D007D7">
        <w:rPr>
          <w:rFonts w:eastAsia="Times New Roman" w:cs="Arial"/>
          <w:sz w:val="18"/>
          <w:szCs w:val="18"/>
          <w:lang w:eastAsia="cs-CZ"/>
        </w:rPr>
        <w:tab/>
        <w:t>2</w:t>
      </w:r>
      <w:r w:rsidR="00853403">
        <w:rPr>
          <w:rFonts w:eastAsia="Times New Roman" w:cs="Arial"/>
          <w:sz w:val="18"/>
          <w:szCs w:val="18"/>
          <w:lang w:eastAsia="cs-CZ"/>
        </w:rPr>
        <w:t xml:space="preserve"> </w:t>
      </w:r>
      <w:r w:rsidRPr="00D007D7">
        <w:rPr>
          <w:rFonts w:eastAsia="Times New Roman" w:cs="Arial"/>
          <w:sz w:val="18"/>
          <w:szCs w:val="18"/>
          <w:lang w:eastAsia="cs-CZ"/>
        </w:rPr>
        <w:t xml:space="preserve">000,- Kč za každou zjištěnou vadu spočívající v nesouladu soupisu prací s ostatními částmi dokumentace; </w:t>
      </w:r>
    </w:p>
    <w:p w14:paraId="62AAE9A4" w14:textId="77777777" w:rsidR="00785D00" w:rsidRPr="00D007D7" w:rsidRDefault="00785D00" w:rsidP="00212359">
      <w:pPr>
        <w:spacing w:before="120" w:after="0" w:line="264" w:lineRule="auto"/>
        <w:ind w:left="851" w:right="425" w:hanging="284"/>
        <w:jc w:val="both"/>
        <w:rPr>
          <w:rFonts w:eastAsia="Times New Roman" w:cs="Arial"/>
          <w:sz w:val="18"/>
          <w:szCs w:val="18"/>
          <w:lang w:eastAsia="cs-CZ"/>
        </w:rPr>
      </w:pPr>
      <w:r w:rsidRPr="00D007D7">
        <w:rPr>
          <w:rFonts w:eastAsia="Times New Roman" w:cs="Arial"/>
          <w:sz w:val="18"/>
          <w:szCs w:val="18"/>
          <w:lang w:eastAsia="cs-CZ"/>
        </w:rPr>
        <w:lastRenderedPageBreak/>
        <w:t>c)</w:t>
      </w:r>
      <w:r w:rsidRPr="00D007D7">
        <w:rPr>
          <w:rFonts w:eastAsia="Times New Roman" w:cs="Arial"/>
          <w:sz w:val="18"/>
          <w:szCs w:val="18"/>
          <w:lang w:eastAsia="cs-CZ"/>
        </w:rPr>
        <w:tab/>
        <w:t>0,1 % z celkové ceny díla (bez DPH) za každý započatý den prodlení, nebude-li nedostatek vytknutý dle čl. 4.4</w:t>
      </w:r>
      <w:r w:rsidR="001925CB">
        <w:rPr>
          <w:rFonts w:eastAsia="Times New Roman" w:cs="Arial"/>
          <w:sz w:val="18"/>
          <w:szCs w:val="18"/>
          <w:lang w:eastAsia="cs-CZ"/>
        </w:rPr>
        <w:t>. S</w:t>
      </w:r>
      <w:r w:rsidRPr="00D007D7">
        <w:rPr>
          <w:rFonts w:eastAsia="Times New Roman" w:cs="Arial"/>
          <w:sz w:val="18"/>
          <w:szCs w:val="18"/>
          <w:lang w:eastAsia="cs-CZ"/>
        </w:rPr>
        <w:t>mlouvy odstraněn v termínu určeném objednatelem, s tím, že v takovém případě prodlení počíná běžet od okamžiku uplatnění vady dle čl. 4.4</w:t>
      </w:r>
      <w:r w:rsidR="001925CB">
        <w:rPr>
          <w:rFonts w:eastAsia="Times New Roman" w:cs="Arial"/>
          <w:sz w:val="18"/>
          <w:szCs w:val="18"/>
          <w:lang w:eastAsia="cs-CZ"/>
        </w:rPr>
        <w:t>. S</w:t>
      </w:r>
      <w:r w:rsidRPr="00D007D7">
        <w:rPr>
          <w:rFonts w:eastAsia="Times New Roman" w:cs="Arial"/>
          <w:sz w:val="18"/>
          <w:szCs w:val="18"/>
          <w:lang w:eastAsia="cs-CZ"/>
        </w:rPr>
        <w:t>mlouvy;</w:t>
      </w:r>
    </w:p>
    <w:p w14:paraId="51D23316" w14:textId="77777777" w:rsidR="00785D00" w:rsidRPr="00D007D7" w:rsidRDefault="00785D00" w:rsidP="00212359">
      <w:pPr>
        <w:keepNext/>
        <w:suppressAutoHyphens/>
        <w:spacing w:before="120" w:after="0" w:line="264" w:lineRule="auto"/>
        <w:ind w:left="567" w:right="425" w:hanging="567"/>
        <w:jc w:val="both"/>
        <w:outlineLvl w:val="8"/>
        <w:rPr>
          <w:rFonts w:eastAsia="Times New Roman" w:cs="Arial"/>
          <w:sz w:val="18"/>
          <w:szCs w:val="18"/>
          <w:lang w:eastAsia="cs-CZ"/>
        </w:rPr>
      </w:pPr>
      <w:r w:rsidRPr="00D007D7">
        <w:rPr>
          <w:rFonts w:eastAsia="Times New Roman" w:cs="Arial"/>
          <w:b/>
          <w:sz w:val="18"/>
          <w:szCs w:val="18"/>
          <w:lang w:eastAsia="cs-CZ"/>
        </w:rPr>
        <w:t>8.4.</w:t>
      </w:r>
      <w:r w:rsidRPr="00D007D7">
        <w:rPr>
          <w:rFonts w:eastAsia="Times New Roman" w:cs="Arial"/>
          <w:sz w:val="18"/>
          <w:szCs w:val="18"/>
          <w:lang w:eastAsia="cs-CZ"/>
        </w:rPr>
        <w:tab/>
        <w:t xml:space="preserve">Zhotovitel uhradí objednateli smluvní pokutu v případě porušení </w:t>
      </w:r>
      <w:r w:rsidRPr="00D007D7">
        <w:rPr>
          <w:rFonts w:eastAsia="Times New Roman" w:cs="Arial"/>
          <w:b/>
          <w:sz w:val="18"/>
          <w:szCs w:val="18"/>
          <w:lang w:eastAsia="cs-CZ"/>
        </w:rPr>
        <w:t>ostatních smluvních povinností</w:t>
      </w:r>
      <w:r w:rsidRPr="00D007D7">
        <w:rPr>
          <w:rFonts w:eastAsia="Times New Roman" w:cs="Arial"/>
          <w:sz w:val="18"/>
          <w:szCs w:val="18"/>
          <w:lang w:eastAsia="cs-CZ"/>
        </w:rPr>
        <w:t xml:space="preserve"> takto:</w:t>
      </w:r>
    </w:p>
    <w:p w14:paraId="07FEAC29" w14:textId="2D7A5872" w:rsidR="00785D00" w:rsidRPr="00D007D7" w:rsidRDefault="00785D00" w:rsidP="00212359">
      <w:pPr>
        <w:spacing w:before="120" w:after="120" w:line="264" w:lineRule="auto"/>
        <w:ind w:left="851" w:right="425" w:hanging="284"/>
        <w:jc w:val="both"/>
        <w:rPr>
          <w:rFonts w:eastAsia="Times New Roman" w:cs="Arial"/>
          <w:sz w:val="18"/>
          <w:szCs w:val="18"/>
          <w:lang w:eastAsia="cs-CZ"/>
        </w:rPr>
      </w:pPr>
      <w:r w:rsidRPr="00D007D7">
        <w:rPr>
          <w:rFonts w:eastAsia="Times New Roman" w:cs="Arial"/>
          <w:sz w:val="18"/>
          <w:szCs w:val="18"/>
          <w:lang w:eastAsia="cs-CZ"/>
        </w:rPr>
        <w:t>a)</w:t>
      </w:r>
      <w:r w:rsidRPr="00D007D7">
        <w:rPr>
          <w:rFonts w:eastAsia="Times New Roman" w:cs="Arial"/>
          <w:sz w:val="18"/>
          <w:szCs w:val="18"/>
          <w:lang w:eastAsia="cs-CZ"/>
        </w:rPr>
        <w:tab/>
        <w:t>50</w:t>
      </w:r>
      <w:r w:rsidR="00853403">
        <w:rPr>
          <w:rFonts w:eastAsia="Times New Roman" w:cs="Arial"/>
          <w:sz w:val="18"/>
          <w:szCs w:val="18"/>
          <w:lang w:eastAsia="cs-CZ"/>
        </w:rPr>
        <w:t xml:space="preserve"> </w:t>
      </w:r>
      <w:r w:rsidRPr="00D007D7">
        <w:rPr>
          <w:rFonts w:eastAsia="Times New Roman" w:cs="Arial"/>
          <w:sz w:val="18"/>
          <w:szCs w:val="18"/>
          <w:lang w:eastAsia="cs-CZ"/>
        </w:rPr>
        <w:t xml:space="preserve">000,- </w:t>
      </w:r>
      <w:r w:rsidR="00853403" w:rsidRPr="00D007D7">
        <w:rPr>
          <w:rFonts w:eastAsia="Times New Roman" w:cs="Arial"/>
          <w:sz w:val="18"/>
          <w:szCs w:val="18"/>
          <w:lang w:eastAsia="cs-CZ"/>
        </w:rPr>
        <w:t xml:space="preserve">Kč </w:t>
      </w:r>
      <w:r w:rsidRPr="00D007D7">
        <w:rPr>
          <w:rFonts w:eastAsia="Times New Roman" w:cs="Arial"/>
          <w:sz w:val="18"/>
          <w:szCs w:val="18"/>
          <w:lang w:eastAsia="cs-CZ"/>
        </w:rPr>
        <w:t>jako jednorázovou smluvní pokutu, pokud zhotovitel pověřil prováděním díla jiného poddodavatele než toho, který byl uveden v nabídce zhotovitele, bez předchozího písemného souhlasu objednatele;</w:t>
      </w:r>
    </w:p>
    <w:p w14:paraId="501F5A37" w14:textId="2FF6BA88" w:rsidR="00785D00" w:rsidRPr="00D007D7" w:rsidRDefault="00785D00" w:rsidP="00212359">
      <w:pPr>
        <w:spacing w:before="120" w:after="120" w:line="264" w:lineRule="auto"/>
        <w:ind w:left="851" w:right="425" w:hanging="284"/>
        <w:jc w:val="both"/>
        <w:rPr>
          <w:rFonts w:eastAsia="Times New Roman" w:cs="Arial"/>
          <w:sz w:val="18"/>
          <w:szCs w:val="18"/>
          <w:lang w:eastAsia="cs-CZ"/>
        </w:rPr>
      </w:pPr>
      <w:r w:rsidRPr="00D007D7">
        <w:rPr>
          <w:rFonts w:eastAsia="Times New Roman" w:cs="Arial"/>
          <w:sz w:val="18"/>
          <w:szCs w:val="18"/>
          <w:lang w:eastAsia="cs-CZ"/>
        </w:rPr>
        <w:t>b)</w:t>
      </w:r>
      <w:r w:rsidRPr="00D007D7">
        <w:rPr>
          <w:rFonts w:eastAsia="Times New Roman" w:cs="Arial"/>
          <w:sz w:val="18"/>
          <w:szCs w:val="18"/>
          <w:lang w:eastAsia="cs-CZ"/>
        </w:rPr>
        <w:tab/>
        <w:t>1</w:t>
      </w:r>
      <w:r w:rsidR="00853403">
        <w:rPr>
          <w:rFonts w:eastAsia="Times New Roman" w:cs="Arial"/>
          <w:sz w:val="18"/>
          <w:szCs w:val="18"/>
          <w:lang w:eastAsia="cs-CZ"/>
        </w:rPr>
        <w:t xml:space="preserve"> </w:t>
      </w:r>
      <w:r w:rsidRPr="00D007D7">
        <w:rPr>
          <w:rFonts w:eastAsia="Times New Roman" w:cs="Arial"/>
          <w:sz w:val="18"/>
          <w:szCs w:val="18"/>
          <w:lang w:eastAsia="cs-CZ"/>
        </w:rPr>
        <w:t>% z utvrzované povinnosti, minimálně však 1</w:t>
      </w:r>
      <w:r w:rsidR="00853403">
        <w:rPr>
          <w:rFonts w:eastAsia="Times New Roman" w:cs="Arial"/>
          <w:sz w:val="18"/>
          <w:szCs w:val="18"/>
          <w:lang w:eastAsia="cs-CZ"/>
        </w:rPr>
        <w:t xml:space="preserve"> </w:t>
      </w:r>
      <w:r w:rsidRPr="00D007D7">
        <w:rPr>
          <w:rFonts w:eastAsia="Times New Roman" w:cs="Arial"/>
          <w:sz w:val="18"/>
          <w:szCs w:val="18"/>
          <w:lang w:eastAsia="cs-CZ"/>
        </w:rPr>
        <w:t xml:space="preserve">500,- Kč za každý započatý den prodlení, pokud zhotovitel nesplní svoji povinnost poskytnout a předat objednateli záruku dle čl. 7 této </w:t>
      </w:r>
      <w:r w:rsidR="001925CB">
        <w:rPr>
          <w:rFonts w:eastAsia="Times New Roman" w:cs="Arial"/>
          <w:sz w:val="18"/>
          <w:szCs w:val="18"/>
          <w:lang w:eastAsia="cs-CZ"/>
        </w:rPr>
        <w:t>S</w:t>
      </w:r>
      <w:r w:rsidRPr="00D007D7">
        <w:rPr>
          <w:rFonts w:eastAsia="Times New Roman" w:cs="Arial"/>
          <w:sz w:val="18"/>
          <w:szCs w:val="18"/>
          <w:lang w:eastAsia="cs-CZ"/>
        </w:rPr>
        <w:t xml:space="preserve">mlouvy nebo neudržuje v platnosti záruku v rozsahu vyžadovaném touto </w:t>
      </w:r>
      <w:r w:rsidR="001925CB">
        <w:rPr>
          <w:rFonts w:eastAsia="Times New Roman" w:cs="Arial"/>
          <w:sz w:val="18"/>
          <w:szCs w:val="18"/>
          <w:lang w:eastAsia="cs-CZ"/>
        </w:rPr>
        <w:t>S</w:t>
      </w:r>
      <w:r w:rsidRPr="00D007D7">
        <w:rPr>
          <w:rFonts w:eastAsia="Times New Roman" w:cs="Arial"/>
          <w:sz w:val="18"/>
          <w:szCs w:val="18"/>
          <w:lang w:eastAsia="cs-CZ"/>
        </w:rPr>
        <w:t>mlouvou;</w:t>
      </w:r>
    </w:p>
    <w:p w14:paraId="5DD4C818" w14:textId="77777777" w:rsidR="00785D00" w:rsidRPr="00D007D7" w:rsidRDefault="00785D00" w:rsidP="00212359">
      <w:pPr>
        <w:spacing w:before="120" w:after="120" w:line="264" w:lineRule="auto"/>
        <w:ind w:left="851" w:right="425" w:hanging="284"/>
        <w:jc w:val="both"/>
        <w:rPr>
          <w:rFonts w:eastAsia="Times New Roman" w:cs="Arial"/>
          <w:sz w:val="18"/>
          <w:szCs w:val="18"/>
          <w:lang w:eastAsia="cs-CZ"/>
        </w:rPr>
      </w:pPr>
      <w:r w:rsidRPr="00D007D7">
        <w:rPr>
          <w:rFonts w:eastAsia="Times New Roman" w:cs="Arial"/>
          <w:sz w:val="18"/>
          <w:szCs w:val="18"/>
          <w:lang w:eastAsia="cs-CZ"/>
        </w:rPr>
        <w:t>c) pokud zhotovitel poruší jakoukoli povinnos</w:t>
      </w:r>
      <w:r w:rsidR="001925CB">
        <w:rPr>
          <w:rFonts w:eastAsia="Times New Roman" w:cs="Arial"/>
          <w:sz w:val="18"/>
          <w:szCs w:val="18"/>
          <w:lang w:eastAsia="cs-CZ"/>
        </w:rPr>
        <w:t>t podle ustanovení čl. 11 této S</w:t>
      </w:r>
      <w:r w:rsidRPr="00D007D7">
        <w:rPr>
          <w:rFonts w:eastAsia="Times New Roman" w:cs="Arial"/>
          <w:sz w:val="18"/>
          <w:szCs w:val="18"/>
          <w:lang w:eastAsia="cs-CZ"/>
        </w:rPr>
        <w:t xml:space="preserve">mlouvy, je zhotovitel povinen uhradit smluvní pokutu objednateli ve výši 10 000,- Kč za každé jednotlivé porušení; </w:t>
      </w:r>
    </w:p>
    <w:p w14:paraId="470D31EF" w14:textId="77777777" w:rsidR="00785D00" w:rsidRPr="00D007D7" w:rsidRDefault="00785D00" w:rsidP="00212359">
      <w:pPr>
        <w:spacing w:before="120" w:after="120" w:line="264" w:lineRule="auto"/>
        <w:ind w:left="851" w:right="425" w:hanging="284"/>
        <w:jc w:val="both"/>
        <w:rPr>
          <w:rFonts w:eastAsia="Times New Roman" w:cs="Arial"/>
          <w:sz w:val="18"/>
          <w:szCs w:val="18"/>
          <w:lang w:eastAsia="cs-CZ"/>
        </w:rPr>
      </w:pPr>
      <w:r w:rsidRPr="00D007D7">
        <w:rPr>
          <w:rFonts w:eastAsia="Times New Roman" w:cs="Arial"/>
          <w:sz w:val="18"/>
          <w:szCs w:val="18"/>
          <w:lang w:eastAsia="cs-CZ"/>
        </w:rPr>
        <w:t>d) ve výši 10 000,-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60418945" w14:textId="492EAEC8" w:rsidR="00785D00" w:rsidRPr="00D007D7" w:rsidRDefault="00785D00" w:rsidP="00212359">
      <w:pPr>
        <w:spacing w:after="120" w:line="264" w:lineRule="auto"/>
        <w:ind w:left="567" w:right="425" w:hanging="567"/>
        <w:jc w:val="both"/>
        <w:rPr>
          <w:rFonts w:eastAsia="Times New Roman" w:cs="Arial"/>
          <w:sz w:val="18"/>
          <w:szCs w:val="18"/>
          <w:lang w:eastAsia="cs-CZ"/>
        </w:rPr>
      </w:pPr>
      <w:r w:rsidRPr="00D007D7">
        <w:rPr>
          <w:rFonts w:eastAsia="Times New Roman" w:cs="Arial"/>
          <w:b/>
          <w:sz w:val="18"/>
          <w:szCs w:val="18"/>
          <w:lang w:eastAsia="cs-CZ"/>
        </w:rPr>
        <w:t>8.5.</w:t>
      </w:r>
      <w:r w:rsidRPr="00D007D7">
        <w:rPr>
          <w:rFonts w:eastAsia="Times New Roman" w:cs="Arial"/>
          <w:sz w:val="18"/>
          <w:szCs w:val="18"/>
          <w:lang w:eastAsia="cs-CZ"/>
        </w:rPr>
        <w:tab/>
        <w:t xml:space="preserve">Maximální celková výše všech smluvních pokut </w:t>
      </w:r>
      <w:r w:rsidR="001925CB">
        <w:rPr>
          <w:rFonts w:eastAsia="Times New Roman" w:cs="Arial"/>
          <w:sz w:val="18"/>
          <w:szCs w:val="18"/>
          <w:lang w:eastAsia="cs-CZ"/>
        </w:rPr>
        <w:t>uložených zhotoviteli dle této S</w:t>
      </w:r>
      <w:r w:rsidRPr="00D007D7">
        <w:rPr>
          <w:rFonts w:eastAsia="Times New Roman" w:cs="Arial"/>
          <w:sz w:val="18"/>
          <w:szCs w:val="18"/>
          <w:lang w:eastAsia="cs-CZ"/>
        </w:rPr>
        <w:t>mlouvy je stanovena ve výši 50</w:t>
      </w:r>
      <w:r w:rsidR="00853403">
        <w:rPr>
          <w:rFonts w:eastAsia="Times New Roman" w:cs="Arial"/>
          <w:sz w:val="18"/>
          <w:szCs w:val="18"/>
          <w:lang w:eastAsia="cs-CZ"/>
        </w:rPr>
        <w:t xml:space="preserve"> </w:t>
      </w:r>
      <w:r w:rsidRPr="00D007D7">
        <w:rPr>
          <w:rFonts w:eastAsia="Times New Roman" w:cs="Arial"/>
          <w:sz w:val="18"/>
          <w:szCs w:val="18"/>
          <w:lang w:eastAsia="cs-CZ"/>
        </w:rPr>
        <w:t>% z celkové ceny díla (bez DPH).</w:t>
      </w:r>
    </w:p>
    <w:p w14:paraId="4D3C080A" w14:textId="77777777" w:rsidR="00785D00" w:rsidRPr="00D007D7" w:rsidRDefault="00785D00" w:rsidP="00212359">
      <w:pPr>
        <w:spacing w:after="120" w:line="264" w:lineRule="auto"/>
        <w:ind w:left="567" w:right="425" w:hanging="567"/>
        <w:jc w:val="both"/>
        <w:rPr>
          <w:rFonts w:eastAsia="Times New Roman" w:cs="Arial"/>
          <w:b/>
          <w:sz w:val="18"/>
          <w:szCs w:val="18"/>
          <w:lang w:eastAsia="cs-CZ"/>
        </w:rPr>
      </w:pPr>
      <w:r w:rsidRPr="00D007D7">
        <w:rPr>
          <w:rFonts w:eastAsia="Times New Roman" w:cs="Arial"/>
          <w:b/>
          <w:sz w:val="18"/>
          <w:szCs w:val="18"/>
          <w:lang w:eastAsia="cs-CZ"/>
        </w:rPr>
        <w:t>8.6.</w:t>
      </w:r>
      <w:r w:rsidRPr="00D007D7">
        <w:rPr>
          <w:rFonts w:eastAsia="Times New Roman" w:cs="Arial"/>
          <w:b/>
          <w:sz w:val="18"/>
          <w:szCs w:val="18"/>
          <w:lang w:eastAsia="cs-CZ"/>
        </w:rPr>
        <w:tab/>
      </w:r>
      <w:r w:rsidRPr="00D007D7">
        <w:rPr>
          <w:rFonts w:eastAsia="Times New Roman" w:cs="Arial"/>
          <w:sz w:val="18"/>
          <w:szCs w:val="18"/>
          <w:lang w:eastAsia="cs-CZ"/>
        </w:rPr>
        <w:t>Pokud bude zhotovitel v prodlení s placením smluvní pokuty, zavazuje se zaplatit úrok z prodlení ve výši stanovené obecně závaznými právními předpisy. Úroky z úroků nelze požadovat.</w:t>
      </w:r>
    </w:p>
    <w:p w14:paraId="130D37A9" w14:textId="77777777" w:rsidR="00785D00" w:rsidRPr="00D007D7" w:rsidRDefault="00785D00" w:rsidP="00212359">
      <w:pPr>
        <w:spacing w:after="120" w:line="264" w:lineRule="auto"/>
        <w:ind w:left="567" w:right="425" w:hanging="567"/>
        <w:jc w:val="both"/>
        <w:rPr>
          <w:rFonts w:eastAsia="Times New Roman" w:cs="Arial"/>
          <w:sz w:val="18"/>
          <w:szCs w:val="18"/>
          <w:lang w:eastAsia="cs-CZ"/>
        </w:rPr>
      </w:pPr>
      <w:r w:rsidRPr="00D007D7">
        <w:rPr>
          <w:rFonts w:eastAsia="Times New Roman" w:cs="Arial"/>
          <w:b/>
          <w:sz w:val="18"/>
          <w:szCs w:val="18"/>
          <w:lang w:eastAsia="cs-CZ"/>
        </w:rPr>
        <w:t>8.7.</w:t>
      </w:r>
      <w:r w:rsidRPr="00D007D7">
        <w:rPr>
          <w:rFonts w:eastAsia="Times New Roman" w:cs="Arial"/>
          <w:sz w:val="18"/>
          <w:szCs w:val="18"/>
          <w:lang w:eastAsia="cs-CZ"/>
        </w:rPr>
        <w:tab/>
        <w:t xml:space="preserve">Smluvní pokutu nebo úrok z prodlení se povinná smluvní strana zavazuje zaplatit do 30 dnů ode dne, kdy jí bude doručena písemná výzva druhé smluvní strany. </w:t>
      </w:r>
    </w:p>
    <w:p w14:paraId="7D1D0191" w14:textId="77777777" w:rsidR="00785D00" w:rsidRPr="00D007D7" w:rsidRDefault="00785D00" w:rsidP="00212359">
      <w:pPr>
        <w:spacing w:after="120" w:line="264" w:lineRule="auto"/>
        <w:ind w:left="567" w:right="425" w:hanging="567"/>
        <w:jc w:val="both"/>
        <w:rPr>
          <w:rFonts w:eastAsia="Times New Roman" w:cs="Arial"/>
          <w:sz w:val="18"/>
          <w:szCs w:val="18"/>
          <w:lang w:eastAsia="cs-CZ"/>
        </w:rPr>
      </w:pPr>
      <w:r w:rsidRPr="00D007D7">
        <w:rPr>
          <w:rFonts w:eastAsia="Times New Roman" w:cs="Arial"/>
          <w:b/>
          <w:sz w:val="18"/>
          <w:szCs w:val="18"/>
          <w:lang w:eastAsia="cs-CZ"/>
        </w:rPr>
        <w:t>8.8.</w:t>
      </w:r>
      <w:r w:rsidRPr="00D007D7">
        <w:rPr>
          <w:rFonts w:eastAsia="Times New Roman" w:cs="Arial"/>
          <w:sz w:val="18"/>
          <w:szCs w:val="18"/>
          <w:lang w:eastAsia="cs-CZ"/>
        </w:rPr>
        <w:tab/>
        <w:t>Objednateli je oprávněn započís</w:t>
      </w:r>
      <w:r w:rsidR="001925CB">
        <w:rPr>
          <w:rFonts w:eastAsia="Times New Roman" w:cs="Arial"/>
          <w:sz w:val="18"/>
          <w:szCs w:val="18"/>
          <w:lang w:eastAsia="cs-CZ"/>
        </w:rPr>
        <w:t>t jakoukoliv pohledávku z této S</w:t>
      </w:r>
      <w:r w:rsidRPr="00D007D7">
        <w:rPr>
          <w:rFonts w:eastAsia="Times New Roman" w:cs="Arial"/>
          <w:sz w:val="18"/>
          <w:szCs w:val="18"/>
          <w:lang w:eastAsia="cs-CZ"/>
        </w:rPr>
        <w:t>mlouvy proti pohledávce zhotovitele z této smlouvy za objednatelem v případě, že zhotovitel neuhradí smluvní pokutu ve stanoveném termínu.</w:t>
      </w:r>
    </w:p>
    <w:p w14:paraId="5CD21A33" w14:textId="5803CD1B" w:rsidR="00785D00" w:rsidRPr="00D007D7" w:rsidRDefault="00785D00" w:rsidP="00212359">
      <w:pPr>
        <w:spacing w:after="0" w:line="264" w:lineRule="auto"/>
        <w:ind w:left="567" w:right="425" w:hanging="567"/>
        <w:jc w:val="both"/>
        <w:rPr>
          <w:rFonts w:eastAsia="Times New Roman" w:cs="Arial"/>
          <w:sz w:val="18"/>
          <w:szCs w:val="18"/>
          <w:lang w:eastAsia="cs-CZ"/>
        </w:rPr>
      </w:pPr>
      <w:r w:rsidRPr="00D007D7">
        <w:rPr>
          <w:rFonts w:eastAsia="Times New Roman" w:cs="Arial"/>
          <w:b/>
          <w:sz w:val="18"/>
          <w:szCs w:val="18"/>
          <w:lang w:eastAsia="cs-CZ"/>
        </w:rPr>
        <w:t>8.9.</w:t>
      </w:r>
      <w:r w:rsidRPr="00D007D7">
        <w:rPr>
          <w:rFonts w:eastAsia="Times New Roman" w:cs="Arial"/>
          <w:sz w:val="18"/>
          <w:szCs w:val="18"/>
          <w:lang w:eastAsia="cs-CZ"/>
        </w:rPr>
        <w:tab/>
        <w:t>Zaplacením smluvní pokuty nezaniká povinnost zajištěná smluvní pokutou a není dotčen nárok objednatele na náhradu škody, která vznikla v důsledku porušení povinnosti, jejíž splnění bylo zajištěno smluvní pokutou. Zhotovitel je povinen zaplatit smluvní pokutu i tehdy, jestliže porušení smluvní povinnosti nezavinil; to se netýká případů výslovně uvedených v čl. 8.10.</w:t>
      </w:r>
      <w:r w:rsidR="00D614A9">
        <w:rPr>
          <w:rFonts w:eastAsia="Times New Roman" w:cs="Arial"/>
          <w:sz w:val="18"/>
          <w:szCs w:val="18"/>
          <w:lang w:eastAsia="cs-CZ"/>
        </w:rPr>
        <w:t xml:space="preserve">až </w:t>
      </w:r>
      <w:r w:rsidR="001925CB">
        <w:rPr>
          <w:rFonts w:eastAsia="Times New Roman" w:cs="Arial"/>
          <w:sz w:val="18"/>
          <w:szCs w:val="18"/>
          <w:lang w:eastAsia="cs-CZ"/>
        </w:rPr>
        <w:t>8.12. S</w:t>
      </w:r>
      <w:r w:rsidRPr="00D007D7">
        <w:rPr>
          <w:rFonts w:eastAsia="Times New Roman" w:cs="Arial"/>
          <w:sz w:val="18"/>
          <w:szCs w:val="18"/>
          <w:lang w:eastAsia="cs-CZ"/>
        </w:rPr>
        <w:t>mlouvy.</w:t>
      </w:r>
    </w:p>
    <w:p w14:paraId="0344008E" w14:textId="77777777" w:rsidR="00785D00" w:rsidRPr="00D007D7" w:rsidRDefault="00785D00" w:rsidP="00212359">
      <w:pPr>
        <w:spacing w:before="120" w:after="120" w:line="264" w:lineRule="auto"/>
        <w:ind w:right="425"/>
        <w:jc w:val="both"/>
        <w:rPr>
          <w:rFonts w:eastAsia="Times New Roman" w:cs="Arial"/>
          <w:sz w:val="18"/>
          <w:szCs w:val="18"/>
          <w:lang w:eastAsia="cs-CZ"/>
        </w:rPr>
      </w:pPr>
      <w:r w:rsidRPr="00D007D7">
        <w:rPr>
          <w:rFonts w:eastAsia="Times New Roman" w:cs="Arial"/>
          <w:b/>
          <w:sz w:val="18"/>
          <w:szCs w:val="18"/>
          <w:lang w:eastAsia="cs-CZ"/>
        </w:rPr>
        <w:t>8.10.</w:t>
      </w:r>
      <w:r w:rsidRPr="00D007D7">
        <w:rPr>
          <w:rFonts w:eastAsia="Times New Roman" w:cs="Arial"/>
          <w:b/>
          <w:sz w:val="18"/>
          <w:szCs w:val="18"/>
          <w:lang w:eastAsia="cs-CZ"/>
        </w:rPr>
        <w:tab/>
      </w:r>
      <w:r w:rsidRPr="00D007D7">
        <w:rPr>
          <w:rFonts w:eastAsia="Times New Roman" w:cs="Arial"/>
          <w:sz w:val="18"/>
          <w:szCs w:val="18"/>
          <w:lang w:eastAsia="cs-CZ"/>
        </w:rPr>
        <w:t>Jestliže některým důvodem neplnění termínu zhotovitele je:</w:t>
      </w:r>
    </w:p>
    <w:p w14:paraId="62D5FBE2" w14:textId="5EBCB012" w:rsidR="00785D00" w:rsidRPr="00D007D7" w:rsidRDefault="00785D00" w:rsidP="00212359">
      <w:pPr>
        <w:spacing w:before="120" w:after="120" w:line="264" w:lineRule="auto"/>
        <w:ind w:left="851" w:right="425" w:hanging="284"/>
        <w:jc w:val="both"/>
        <w:rPr>
          <w:rFonts w:eastAsia="Times New Roman" w:cs="Arial"/>
          <w:sz w:val="18"/>
          <w:szCs w:val="18"/>
          <w:lang w:eastAsia="cs-CZ"/>
        </w:rPr>
      </w:pPr>
      <w:r w:rsidRPr="00D007D7">
        <w:rPr>
          <w:rFonts w:eastAsia="Times New Roman" w:cs="Arial"/>
          <w:sz w:val="18"/>
          <w:szCs w:val="18"/>
          <w:lang w:eastAsia="cs-CZ"/>
        </w:rPr>
        <w:t>a) neposkytnutí součinnosti třetích osob v případech, kdy jejich součinnost je pro splnění díla nezbytná</w:t>
      </w:r>
      <w:r w:rsidR="00D614A9">
        <w:rPr>
          <w:rFonts w:eastAsia="Times New Roman" w:cs="Arial"/>
          <w:sz w:val="18"/>
          <w:szCs w:val="18"/>
          <w:lang w:eastAsia="cs-CZ"/>
        </w:rPr>
        <w:t>,</w:t>
      </w:r>
      <w:r w:rsidRPr="00D007D7">
        <w:rPr>
          <w:rFonts w:eastAsia="Times New Roman" w:cs="Arial"/>
          <w:sz w:val="18"/>
          <w:szCs w:val="18"/>
          <w:lang w:eastAsia="cs-CZ"/>
        </w:rPr>
        <w:t xml:space="preserve"> </w:t>
      </w:r>
    </w:p>
    <w:p w14:paraId="462D0510" w14:textId="7FB329E6" w:rsidR="00785D00" w:rsidRPr="00D007D7" w:rsidRDefault="00785D00" w:rsidP="00212359">
      <w:pPr>
        <w:spacing w:before="120" w:after="120" w:line="264" w:lineRule="auto"/>
        <w:ind w:left="851" w:right="425" w:hanging="284"/>
        <w:jc w:val="both"/>
        <w:rPr>
          <w:rFonts w:eastAsia="Times New Roman" w:cs="Arial"/>
          <w:sz w:val="18"/>
          <w:szCs w:val="18"/>
          <w:lang w:eastAsia="cs-CZ"/>
        </w:rPr>
      </w:pPr>
      <w:r w:rsidRPr="00D007D7">
        <w:rPr>
          <w:rFonts w:eastAsia="Times New Roman" w:cs="Arial"/>
          <w:sz w:val="18"/>
          <w:szCs w:val="18"/>
          <w:lang w:eastAsia="cs-CZ"/>
        </w:rPr>
        <w:t>b) nevydání požadovaných rozhodnutí orgánů veřejné moci ve správních lhůtách</w:t>
      </w:r>
      <w:r w:rsidR="001925CB">
        <w:rPr>
          <w:rFonts w:eastAsia="Times New Roman" w:cs="Arial"/>
          <w:sz w:val="18"/>
          <w:szCs w:val="18"/>
          <w:lang w:eastAsia="cs-CZ"/>
        </w:rPr>
        <w:t>,</w:t>
      </w:r>
      <w:r w:rsidRPr="00D007D7">
        <w:rPr>
          <w:rFonts w:eastAsia="Times New Roman" w:cs="Arial"/>
          <w:sz w:val="18"/>
          <w:szCs w:val="18"/>
          <w:lang w:eastAsia="cs-CZ"/>
        </w:rPr>
        <w:t xml:space="preserve"> ačkoli bylo o ně požádáno řádně a včas</w:t>
      </w:r>
      <w:r w:rsidR="00D614A9">
        <w:rPr>
          <w:rFonts w:eastAsia="Times New Roman" w:cs="Arial"/>
          <w:sz w:val="18"/>
          <w:szCs w:val="18"/>
          <w:lang w:eastAsia="cs-CZ"/>
        </w:rPr>
        <w:t>,</w:t>
      </w:r>
      <w:r w:rsidRPr="00D007D7">
        <w:rPr>
          <w:rFonts w:eastAsia="Times New Roman" w:cs="Arial"/>
          <w:sz w:val="18"/>
          <w:szCs w:val="18"/>
          <w:lang w:eastAsia="cs-CZ"/>
        </w:rPr>
        <w:t xml:space="preserve"> </w:t>
      </w:r>
    </w:p>
    <w:p w14:paraId="4828203D" w14:textId="45227AD3" w:rsidR="00785D00" w:rsidRPr="00D007D7" w:rsidRDefault="00785D00" w:rsidP="00212359">
      <w:pPr>
        <w:spacing w:before="120" w:after="120" w:line="264" w:lineRule="auto"/>
        <w:ind w:left="851" w:right="425" w:hanging="284"/>
        <w:jc w:val="both"/>
        <w:rPr>
          <w:rFonts w:eastAsia="Times New Roman" w:cs="Arial"/>
          <w:sz w:val="18"/>
          <w:szCs w:val="18"/>
          <w:lang w:eastAsia="cs-CZ"/>
        </w:rPr>
      </w:pPr>
      <w:r w:rsidRPr="00D007D7">
        <w:rPr>
          <w:rFonts w:eastAsia="Times New Roman" w:cs="Arial"/>
          <w:sz w:val="18"/>
          <w:szCs w:val="18"/>
          <w:lang w:eastAsia="cs-CZ"/>
        </w:rPr>
        <w:t>c) nevydání stanovisek dotčených orgánů ve správních lhůtách</w:t>
      </w:r>
      <w:r w:rsidR="00853403">
        <w:rPr>
          <w:rFonts w:eastAsia="Times New Roman" w:cs="Arial"/>
          <w:sz w:val="18"/>
          <w:szCs w:val="18"/>
          <w:lang w:eastAsia="cs-CZ"/>
        </w:rPr>
        <w:t>,</w:t>
      </w:r>
      <w:r w:rsidRPr="00D007D7">
        <w:rPr>
          <w:rFonts w:eastAsia="Times New Roman" w:cs="Arial"/>
          <w:sz w:val="18"/>
          <w:szCs w:val="18"/>
          <w:lang w:eastAsia="cs-CZ"/>
        </w:rPr>
        <w:t xml:space="preserve"> ačkoli bylo o ně požádáno řádně a včas</w:t>
      </w:r>
      <w:r w:rsidR="00D614A9">
        <w:rPr>
          <w:rFonts w:eastAsia="Times New Roman" w:cs="Arial"/>
          <w:sz w:val="18"/>
          <w:szCs w:val="18"/>
          <w:lang w:eastAsia="cs-CZ"/>
        </w:rPr>
        <w:t>,</w:t>
      </w:r>
      <w:r w:rsidRPr="00D007D7">
        <w:rPr>
          <w:rFonts w:eastAsia="Times New Roman" w:cs="Arial"/>
          <w:sz w:val="18"/>
          <w:szCs w:val="18"/>
          <w:lang w:eastAsia="cs-CZ"/>
        </w:rPr>
        <w:t xml:space="preserve"> </w:t>
      </w:r>
    </w:p>
    <w:p w14:paraId="46698D71" w14:textId="6B80FE49" w:rsidR="00785D00" w:rsidRPr="00D007D7" w:rsidRDefault="00785D00" w:rsidP="00212359">
      <w:pPr>
        <w:spacing w:before="120" w:after="120" w:line="264" w:lineRule="auto"/>
        <w:ind w:left="851" w:right="425" w:hanging="284"/>
        <w:jc w:val="both"/>
        <w:rPr>
          <w:rFonts w:eastAsia="Times New Roman" w:cs="Arial"/>
          <w:sz w:val="18"/>
          <w:szCs w:val="18"/>
          <w:lang w:eastAsia="cs-CZ"/>
        </w:rPr>
      </w:pPr>
      <w:r w:rsidRPr="00D007D7">
        <w:rPr>
          <w:rFonts w:eastAsia="Times New Roman" w:cs="Arial"/>
          <w:sz w:val="18"/>
          <w:szCs w:val="18"/>
          <w:lang w:eastAsia="cs-CZ"/>
        </w:rPr>
        <w:t xml:space="preserve">d) doplnění požadovaná orgány veřejné moci nebo požadavky dotčených orgánů, popř. účastníků daného </w:t>
      </w:r>
      <w:r w:rsidR="00853403" w:rsidRPr="00D007D7">
        <w:rPr>
          <w:rFonts w:eastAsia="Times New Roman" w:cs="Arial"/>
          <w:sz w:val="18"/>
          <w:szCs w:val="18"/>
          <w:lang w:eastAsia="cs-CZ"/>
        </w:rPr>
        <w:t>řízení,</w:t>
      </w:r>
      <w:r w:rsidRPr="00D007D7">
        <w:rPr>
          <w:rFonts w:eastAsia="Times New Roman" w:cs="Arial"/>
          <w:sz w:val="18"/>
          <w:szCs w:val="18"/>
          <w:lang w:eastAsia="cs-CZ"/>
        </w:rPr>
        <w:t xml:space="preserve"> jestliže jejich důvodem není vada dokumentace zhotovované zhotovitelem</w:t>
      </w:r>
      <w:r w:rsidR="00D614A9">
        <w:rPr>
          <w:rFonts w:eastAsia="Times New Roman" w:cs="Arial"/>
          <w:sz w:val="18"/>
          <w:szCs w:val="18"/>
          <w:lang w:eastAsia="cs-CZ"/>
        </w:rPr>
        <w:t>,</w:t>
      </w:r>
      <w:r w:rsidRPr="00D007D7">
        <w:rPr>
          <w:rFonts w:eastAsia="Times New Roman" w:cs="Arial"/>
          <w:sz w:val="18"/>
          <w:szCs w:val="18"/>
          <w:lang w:eastAsia="cs-CZ"/>
        </w:rPr>
        <w:t xml:space="preserve"> </w:t>
      </w:r>
    </w:p>
    <w:p w14:paraId="5A63F440" w14:textId="24E07AF9" w:rsidR="00785D00" w:rsidRPr="00D007D7" w:rsidRDefault="00785D00" w:rsidP="00212359">
      <w:pPr>
        <w:spacing w:before="120" w:after="120" w:line="264" w:lineRule="auto"/>
        <w:ind w:left="851" w:right="425" w:hanging="284"/>
        <w:jc w:val="both"/>
        <w:rPr>
          <w:rFonts w:eastAsia="Times New Roman" w:cs="Arial"/>
          <w:sz w:val="18"/>
          <w:szCs w:val="18"/>
          <w:lang w:eastAsia="cs-CZ"/>
        </w:rPr>
      </w:pPr>
      <w:r w:rsidRPr="00D007D7">
        <w:rPr>
          <w:rFonts w:eastAsia="Times New Roman" w:cs="Arial"/>
          <w:sz w:val="18"/>
          <w:szCs w:val="18"/>
          <w:lang w:eastAsia="cs-CZ"/>
        </w:rPr>
        <w:t xml:space="preserve">e) </w:t>
      </w:r>
      <w:r w:rsidRPr="00D007D7">
        <w:rPr>
          <w:rFonts w:eastAsia="Times New Roman" w:cs="Arial"/>
          <w:sz w:val="18"/>
          <w:szCs w:val="18"/>
          <w:lang w:eastAsia="cs-CZ"/>
        </w:rPr>
        <w:tab/>
        <w:t>nedosažení dohody s vlastníky dotčených nemovitostí ani při součinnosti s</w:t>
      </w:r>
      <w:r w:rsidR="00D614A9">
        <w:rPr>
          <w:rFonts w:eastAsia="Times New Roman" w:cs="Arial"/>
          <w:sz w:val="18"/>
          <w:szCs w:val="18"/>
          <w:lang w:eastAsia="cs-CZ"/>
        </w:rPr>
        <w:t> </w:t>
      </w:r>
      <w:r w:rsidRPr="00D007D7">
        <w:rPr>
          <w:rFonts w:eastAsia="Times New Roman" w:cs="Arial"/>
          <w:sz w:val="18"/>
          <w:szCs w:val="18"/>
          <w:lang w:eastAsia="cs-CZ"/>
        </w:rPr>
        <w:t>objednatelem</w:t>
      </w:r>
      <w:r w:rsidR="00D614A9">
        <w:rPr>
          <w:rFonts w:eastAsia="Times New Roman" w:cs="Arial"/>
          <w:sz w:val="18"/>
          <w:szCs w:val="18"/>
          <w:lang w:eastAsia="cs-CZ"/>
        </w:rPr>
        <w:t>,</w:t>
      </w:r>
    </w:p>
    <w:p w14:paraId="479E310A" w14:textId="3D2A7216" w:rsidR="00785D00" w:rsidRPr="00D007D7" w:rsidRDefault="00785D00" w:rsidP="00212359">
      <w:pPr>
        <w:spacing w:before="120" w:after="120" w:line="264" w:lineRule="auto"/>
        <w:ind w:left="851" w:right="425" w:hanging="284"/>
        <w:jc w:val="both"/>
        <w:rPr>
          <w:rFonts w:eastAsia="Times New Roman" w:cs="Arial"/>
          <w:sz w:val="18"/>
          <w:szCs w:val="18"/>
          <w:lang w:eastAsia="cs-CZ"/>
        </w:rPr>
      </w:pPr>
      <w:r w:rsidRPr="00D007D7">
        <w:rPr>
          <w:rFonts w:eastAsia="Times New Roman" w:cs="Arial"/>
          <w:sz w:val="18"/>
          <w:szCs w:val="18"/>
          <w:lang w:eastAsia="cs-CZ"/>
        </w:rPr>
        <w:t>f)</w:t>
      </w:r>
      <w:r w:rsidRPr="00D007D7">
        <w:rPr>
          <w:rFonts w:eastAsia="Times New Roman" w:cs="Arial"/>
          <w:sz w:val="18"/>
          <w:szCs w:val="18"/>
          <w:lang w:eastAsia="cs-CZ"/>
        </w:rPr>
        <w:tab/>
        <w:t>nezahájená, příp. neukončená, dědická řízení</w:t>
      </w:r>
      <w:r w:rsidR="00D614A9">
        <w:rPr>
          <w:rFonts w:eastAsia="Times New Roman" w:cs="Arial"/>
          <w:sz w:val="18"/>
          <w:szCs w:val="18"/>
          <w:lang w:eastAsia="cs-CZ"/>
        </w:rPr>
        <w:t>,</w:t>
      </w:r>
    </w:p>
    <w:p w14:paraId="1ACC14CB" w14:textId="195ED6BA" w:rsidR="00785D00" w:rsidRPr="00D007D7" w:rsidRDefault="00785D00" w:rsidP="00212359">
      <w:pPr>
        <w:spacing w:before="120" w:after="120" w:line="264" w:lineRule="auto"/>
        <w:ind w:left="851" w:right="425" w:hanging="284"/>
        <w:jc w:val="both"/>
        <w:rPr>
          <w:rFonts w:eastAsia="Times New Roman" w:cs="Arial"/>
          <w:sz w:val="18"/>
          <w:szCs w:val="18"/>
          <w:lang w:eastAsia="cs-CZ"/>
        </w:rPr>
      </w:pPr>
      <w:r w:rsidRPr="00D007D7">
        <w:rPr>
          <w:rFonts w:eastAsia="Times New Roman" w:cs="Arial"/>
          <w:sz w:val="18"/>
          <w:szCs w:val="18"/>
          <w:lang w:eastAsia="cs-CZ"/>
        </w:rPr>
        <w:t>g)</w:t>
      </w:r>
      <w:r w:rsidRPr="00D007D7">
        <w:rPr>
          <w:rFonts w:eastAsia="Times New Roman" w:cs="Arial"/>
          <w:sz w:val="18"/>
          <w:szCs w:val="18"/>
          <w:lang w:eastAsia="cs-CZ"/>
        </w:rPr>
        <w:tab/>
        <w:t>neznámí vlastníci nebo „nedosažitelní“ vlastníci mimo území státu</w:t>
      </w:r>
      <w:r w:rsidR="00D614A9">
        <w:rPr>
          <w:rFonts w:eastAsia="Times New Roman" w:cs="Arial"/>
          <w:sz w:val="18"/>
          <w:szCs w:val="18"/>
          <w:lang w:eastAsia="cs-CZ"/>
        </w:rPr>
        <w:t>,</w:t>
      </w:r>
    </w:p>
    <w:p w14:paraId="22466027" w14:textId="77777777" w:rsidR="00785D00" w:rsidRPr="00D007D7" w:rsidRDefault="00785D00" w:rsidP="00212359">
      <w:pPr>
        <w:spacing w:before="120" w:after="120" w:line="264" w:lineRule="auto"/>
        <w:ind w:left="567" w:right="425"/>
        <w:jc w:val="both"/>
        <w:rPr>
          <w:rFonts w:eastAsia="Times New Roman" w:cs="Arial"/>
          <w:sz w:val="18"/>
          <w:szCs w:val="18"/>
          <w:lang w:eastAsia="cs-CZ"/>
        </w:rPr>
      </w:pPr>
      <w:r w:rsidRPr="00D007D7">
        <w:rPr>
          <w:rFonts w:eastAsia="Times New Roman" w:cs="Arial"/>
          <w:sz w:val="18"/>
          <w:szCs w:val="18"/>
          <w:lang w:eastAsia="cs-CZ"/>
        </w:rPr>
        <w:t>dohodnou objednatel se zhotovitelem nové termíny plnění a další postup, přičemž lhůta k plnění bude prodloužena o dobu trvání přek</w:t>
      </w:r>
      <w:r w:rsidR="001925CB">
        <w:rPr>
          <w:rFonts w:eastAsia="Times New Roman" w:cs="Arial"/>
          <w:sz w:val="18"/>
          <w:szCs w:val="18"/>
          <w:lang w:eastAsia="cs-CZ"/>
        </w:rPr>
        <w:t>ážky. Do doby uzavření dodatku S</w:t>
      </w:r>
      <w:r w:rsidRPr="00D007D7">
        <w:rPr>
          <w:rFonts w:eastAsia="Times New Roman" w:cs="Arial"/>
          <w:sz w:val="18"/>
          <w:szCs w:val="18"/>
          <w:lang w:eastAsia="cs-CZ"/>
        </w:rPr>
        <w:t xml:space="preserve">mlouvy s novými termíny plnění se nenachází zhotovitel v prodlení a na případné neplnění termínů z důvodů uvedených v tomto odstavci se neuplatní smluvní pokuty. </w:t>
      </w:r>
    </w:p>
    <w:p w14:paraId="00E378AF" w14:textId="402B05FC" w:rsidR="00785D00" w:rsidRPr="00D007D7" w:rsidRDefault="00785D00" w:rsidP="00212359">
      <w:pPr>
        <w:spacing w:before="120" w:after="120" w:line="264" w:lineRule="auto"/>
        <w:ind w:left="567" w:right="425" w:hanging="567"/>
        <w:jc w:val="both"/>
        <w:rPr>
          <w:rFonts w:eastAsia="Times New Roman" w:cs="Arial"/>
          <w:sz w:val="18"/>
          <w:szCs w:val="18"/>
          <w:lang w:eastAsia="cs-CZ"/>
        </w:rPr>
      </w:pPr>
      <w:r w:rsidRPr="00D007D7">
        <w:rPr>
          <w:rFonts w:eastAsia="Times New Roman" w:cs="Arial"/>
          <w:b/>
          <w:sz w:val="18"/>
          <w:szCs w:val="18"/>
          <w:lang w:eastAsia="cs-CZ"/>
        </w:rPr>
        <w:t>8.11.</w:t>
      </w:r>
      <w:r w:rsidRPr="00D007D7">
        <w:rPr>
          <w:rFonts w:eastAsia="Times New Roman" w:cs="Arial"/>
          <w:sz w:val="18"/>
          <w:szCs w:val="18"/>
          <w:lang w:eastAsia="cs-CZ"/>
        </w:rPr>
        <w:tab/>
        <w:t>Jestliže dojde ve správním řízení zah</w:t>
      </w:r>
      <w:r w:rsidR="001925CB">
        <w:rPr>
          <w:rFonts w:eastAsia="Times New Roman" w:cs="Arial"/>
          <w:sz w:val="18"/>
          <w:szCs w:val="18"/>
          <w:lang w:eastAsia="cs-CZ"/>
        </w:rPr>
        <w:t>ajovaným v souvislosti s touto S</w:t>
      </w:r>
      <w:r w:rsidRPr="00D007D7">
        <w:rPr>
          <w:rFonts w:eastAsia="Times New Roman" w:cs="Arial"/>
          <w:sz w:val="18"/>
          <w:szCs w:val="18"/>
          <w:lang w:eastAsia="cs-CZ"/>
        </w:rPr>
        <w:t>mlouvou k podání opravného prostředku</w:t>
      </w:r>
      <w:r w:rsidR="00C74A59">
        <w:rPr>
          <w:rFonts w:eastAsia="Times New Roman" w:cs="Arial"/>
          <w:sz w:val="18"/>
          <w:szCs w:val="18"/>
          <w:lang w:eastAsia="cs-CZ"/>
        </w:rPr>
        <w:t>,</w:t>
      </w:r>
      <w:r w:rsidRPr="00D007D7">
        <w:rPr>
          <w:rFonts w:eastAsia="Times New Roman" w:cs="Arial"/>
          <w:sz w:val="18"/>
          <w:szCs w:val="18"/>
          <w:lang w:eastAsia="cs-CZ"/>
        </w:rPr>
        <w:t xml:space="preserve"> ačkoli důvodem pro podání opravného prostředku nebyla vada dokumentace zho</w:t>
      </w:r>
      <w:r w:rsidR="001925CB">
        <w:rPr>
          <w:rFonts w:eastAsia="Times New Roman" w:cs="Arial"/>
          <w:sz w:val="18"/>
          <w:szCs w:val="18"/>
          <w:lang w:eastAsia="cs-CZ"/>
        </w:rPr>
        <w:t>tovované zhotovitelem dle této S</w:t>
      </w:r>
      <w:r w:rsidRPr="00D007D7">
        <w:rPr>
          <w:rFonts w:eastAsia="Times New Roman" w:cs="Arial"/>
          <w:sz w:val="18"/>
          <w:szCs w:val="18"/>
          <w:lang w:eastAsia="cs-CZ"/>
        </w:rPr>
        <w:t xml:space="preserve">mlouvy, dohodne objednatel se zhotovitelem nové termíny </w:t>
      </w:r>
      <w:r w:rsidRPr="00D007D7">
        <w:rPr>
          <w:rFonts w:eastAsia="Times New Roman" w:cs="Arial"/>
          <w:sz w:val="18"/>
          <w:szCs w:val="18"/>
          <w:lang w:eastAsia="cs-CZ"/>
        </w:rPr>
        <w:lastRenderedPageBreak/>
        <w:t xml:space="preserve">plnění, posunuté o dobu mezi podáním opravného prostředku a nabytím právní moci konečného rozhodnutí ve </w:t>
      </w:r>
      <w:r w:rsidR="001925CB">
        <w:rPr>
          <w:rFonts w:eastAsia="Times New Roman" w:cs="Arial"/>
          <w:sz w:val="18"/>
          <w:szCs w:val="18"/>
          <w:lang w:eastAsia="cs-CZ"/>
        </w:rPr>
        <w:t>věci. Do doby uzavření dodatku S</w:t>
      </w:r>
      <w:r w:rsidRPr="00D007D7">
        <w:rPr>
          <w:rFonts w:eastAsia="Times New Roman" w:cs="Arial"/>
          <w:sz w:val="18"/>
          <w:szCs w:val="18"/>
          <w:lang w:eastAsia="cs-CZ"/>
        </w:rPr>
        <w:t>mlouvy s novými termíny plnění se nenachází zhotovitel v prodlení a na případné neplnění termínů z důvodů uvedených v tomto odstavci se neuplatní smluvní pokuty.</w:t>
      </w:r>
    </w:p>
    <w:p w14:paraId="3199941D" w14:textId="3B39CF92" w:rsidR="00785D00" w:rsidRPr="00D007D7" w:rsidRDefault="00785D00" w:rsidP="00212359">
      <w:pPr>
        <w:spacing w:after="120" w:line="264" w:lineRule="auto"/>
        <w:ind w:left="567" w:right="425" w:hanging="567"/>
        <w:jc w:val="both"/>
        <w:rPr>
          <w:rFonts w:eastAsia="Times New Roman" w:cs="Arial"/>
          <w:sz w:val="18"/>
          <w:szCs w:val="18"/>
          <w:lang w:eastAsia="cs-CZ"/>
        </w:rPr>
      </w:pPr>
      <w:r w:rsidRPr="00D007D7">
        <w:rPr>
          <w:rFonts w:eastAsia="Times New Roman" w:cs="Arial"/>
          <w:b/>
          <w:sz w:val="18"/>
          <w:szCs w:val="18"/>
          <w:lang w:eastAsia="cs-CZ"/>
        </w:rPr>
        <w:t>8.12.</w:t>
      </w:r>
      <w:r w:rsidRPr="00D007D7">
        <w:rPr>
          <w:rFonts w:eastAsia="Times New Roman" w:cs="Arial"/>
          <w:b/>
          <w:sz w:val="18"/>
          <w:szCs w:val="18"/>
          <w:lang w:eastAsia="cs-CZ"/>
        </w:rPr>
        <w:tab/>
      </w:r>
      <w:r w:rsidRPr="00D007D7">
        <w:rPr>
          <w:rFonts w:eastAsia="Times New Roman" w:cs="Arial"/>
          <w:sz w:val="18"/>
          <w:szCs w:val="18"/>
          <w:lang w:eastAsia="cs-CZ"/>
        </w:rPr>
        <w:t>Jestliže se zhotovitel domnívá, že mu z jakéhokoliv důvodu vznikl nárok na prodlouž</w:t>
      </w:r>
      <w:r w:rsidR="001925CB">
        <w:rPr>
          <w:rFonts w:eastAsia="Times New Roman" w:cs="Arial"/>
          <w:sz w:val="18"/>
          <w:szCs w:val="18"/>
          <w:lang w:eastAsia="cs-CZ"/>
        </w:rPr>
        <w:t>ení lhůty pro plnění některé z d</w:t>
      </w:r>
      <w:r w:rsidRPr="00D007D7">
        <w:rPr>
          <w:rFonts w:eastAsia="Times New Roman" w:cs="Arial"/>
          <w:sz w:val="18"/>
          <w:szCs w:val="18"/>
          <w:lang w:eastAsia="cs-CZ"/>
        </w:rPr>
        <w:t>ílčích etap, je zhotovitel povinen tyto skutečnosti písemně oznámit objedn</w:t>
      </w:r>
      <w:r w:rsidR="001925CB">
        <w:rPr>
          <w:rFonts w:eastAsia="Times New Roman" w:cs="Arial"/>
          <w:sz w:val="18"/>
          <w:szCs w:val="18"/>
          <w:lang w:eastAsia="cs-CZ"/>
        </w:rPr>
        <w:t>ateli (osobě uvedené v záhlaví S</w:t>
      </w:r>
      <w:r w:rsidRPr="00D007D7">
        <w:rPr>
          <w:rFonts w:eastAsia="Times New Roman" w:cs="Arial"/>
          <w:sz w:val="18"/>
          <w:szCs w:val="18"/>
          <w:lang w:eastAsia="cs-CZ"/>
        </w:rPr>
        <w:t xml:space="preserve">mlouvy jako osoba oprávněna jednat ve věcech technických) 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 a toto doložit. K později předloženým argumentům se již nebude přihlížet a hledí se na ně, jako by nebyly vzneseny. Pokud budou tyto důvody shledány přípustnými, je objednatel v takovém případě povinen uzavřít se zhotovitelem dodatek na prodloužení lhůty dílčího termínu plnění. V případě porušení povinnosti zhotovitele oznámit objednateli relevantní skutečnosti ve lhůtě dle první věty tohoto článku, je objednatel oprávněn požadovat zaplacení smluvní pokuty ve výši </w:t>
      </w:r>
      <w:r w:rsidR="00D614A9">
        <w:rPr>
          <w:rFonts w:eastAsia="Times New Roman" w:cs="Arial"/>
          <w:sz w:val="18"/>
          <w:szCs w:val="18"/>
          <w:lang w:eastAsia="cs-CZ"/>
        </w:rPr>
        <w:br/>
      </w:r>
      <w:r w:rsidRPr="00D007D7">
        <w:rPr>
          <w:rFonts w:eastAsia="Times New Roman" w:cs="Arial"/>
          <w:sz w:val="18"/>
          <w:szCs w:val="18"/>
          <w:lang w:eastAsia="cs-CZ"/>
        </w:rPr>
        <w:t>1</w:t>
      </w:r>
      <w:r w:rsidR="00C74A59">
        <w:rPr>
          <w:rFonts w:eastAsia="Times New Roman" w:cs="Arial"/>
          <w:sz w:val="18"/>
          <w:szCs w:val="18"/>
          <w:lang w:eastAsia="cs-CZ"/>
        </w:rPr>
        <w:t xml:space="preserve"> </w:t>
      </w:r>
      <w:r w:rsidRPr="00D007D7">
        <w:rPr>
          <w:rFonts w:eastAsia="Times New Roman" w:cs="Arial"/>
          <w:sz w:val="18"/>
          <w:szCs w:val="18"/>
          <w:lang w:eastAsia="cs-CZ"/>
        </w:rPr>
        <w:t>000,- Kč za každý započatý den prodlení.</w:t>
      </w:r>
    </w:p>
    <w:p w14:paraId="6BD3DB66" w14:textId="1637D9AD" w:rsidR="00785D00" w:rsidRDefault="00785D00" w:rsidP="00212359">
      <w:pPr>
        <w:spacing w:after="240" w:line="264" w:lineRule="auto"/>
        <w:ind w:left="567" w:right="425" w:hanging="567"/>
        <w:jc w:val="both"/>
        <w:rPr>
          <w:rFonts w:eastAsia="Times New Roman" w:cs="Arial"/>
          <w:sz w:val="18"/>
          <w:szCs w:val="18"/>
          <w:lang w:eastAsia="cs-CZ"/>
        </w:rPr>
      </w:pPr>
      <w:r w:rsidRPr="00D007D7">
        <w:rPr>
          <w:rFonts w:eastAsia="Times New Roman" w:cs="Arial"/>
          <w:b/>
          <w:sz w:val="18"/>
          <w:szCs w:val="18"/>
          <w:lang w:eastAsia="cs-CZ"/>
        </w:rPr>
        <w:t>8.13.</w:t>
      </w:r>
      <w:r w:rsidRPr="00D007D7">
        <w:rPr>
          <w:rFonts w:eastAsia="Times New Roman" w:cs="Arial"/>
          <w:sz w:val="18"/>
          <w:szCs w:val="18"/>
          <w:lang w:eastAsia="cs-CZ"/>
        </w:rPr>
        <w:t xml:space="preserve"> Článkem 8 není dotčeno právo na uplatňování smluvních pokut uvedených v jiných ustanoveních této </w:t>
      </w:r>
      <w:r w:rsidR="001925CB">
        <w:rPr>
          <w:rFonts w:eastAsia="Times New Roman" w:cs="Arial"/>
          <w:sz w:val="18"/>
          <w:szCs w:val="18"/>
          <w:lang w:eastAsia="cs-CZ"/>
        </w:rPr>
        <w:t>S</w:t>
      </w:r>
      <w:r w:rsidRPr="00D007D7">
        <w:rPr>
          <w:rFonts w:eastAsia="Times New Roman" w:cs="Arial"/>
          <w:sz w:val="18"/>
          <w:szCs w:val="18"/>
          <w:lang w:eastAsia="cs-CZ"/>
        </w:rPr>
        <w:t xml:space="preserve">mlouvy. </w:t>
      </w:r>
    </w:p>
    <w:p w14:paraId="6D88FF76" w14:textId="11878EAF" w:rsidR="007F5190" w:rsidRPr="007F5190" w:rsidRDefault="007F5190" w:rsidP="00212359">
      <w:pPr>
        <w:spacing w:after="0" w:line="264" w:lineRule="auto"/>
        <w:ind w:left="567" w:right="425" w:hanging="567"/>
        <w:jc w:val="both"/>
        <w:rPr>
          <w:rFonts w:eastAsia="Times New Roman" w:cs="Arial"/>
          <w:sz w:val="18"/>
          <w:szCs w:val="18"/>
          <w:lang w:eastAsia="cs-CZ"/>
        </w:rPr>
      </w:pPr>
      <w:r>
        <w:rPr>
          <w:rFonts w:eastAsia="Times New Roman" w:cs="Arial"/>
          <w:b/>
          <w:sz w:val="18"/>
          <w:szCs w:val="18"/>
          <w:lang w:eastAsia="cs-CZ"/>
        </w:rPr>
        <w:t>8.</w:t>
      </w:r>
      <w:r w:rsidRPr="007F5190">
        <w:rPr>
          <w:rFonts w:eastAsia="Times New Roman" w:cs="Arial"/>
          <w:b/>
          <w:sz w:val="18"/>
          <w:szCs w:val="18"/>
          <w:lang w:eastAsia="cs-CZ"/>
        </w:rPr>
        <w:t>14</w:t>
      </w:r>
      <w:r w:rsidR="00C74A59">
        <w:rPr>
          <w:rFonts w:eastAsia="Times New Roman" w:cs="Arial"/>
          <w:b/>
          <w:sz w:val="18"/>
          <w:szCs w:val="18"/>
          <w:lang w:eastAsia="cs-CZ"/>
        </w:rPr>
        <w:t xml:space="preserve">. </w:t>
      </w:r>
      <w:r w:rsidRPr="007F5190">
        <w:rPr>
          <w:rFonts w:cs="Arial"/>
          <w:sz w:val="18"/>
          <w:szCs w:val="18"/>
        </w:rPr>
        <w:t xml:space="preserve">V případě, že </w:t>
      </w:r>
      <w:r w:rsidR="00C74A59">
        <w:rPr>
          <w:rFonts w:cs="Arial"/>
          <w:sz w:val="18"/>
          <w:szCs w:val="18"/>
        </w:rPr>
        <w:t>z</w:t>
      </w:r>
      <w:r w:rsidRPr="007F5190">
        <w:rPr>
          <w:rFonts w:cs="Arial"/>
          <w:sz w:val="18"/>
          <w:szCs w:val="18"/>
        </w:rPr>
        <w:t>hotovitel poruší svou povinnost dle Smlouvy, aby každá osoba, která se</w:t>
      </w:r>
      <w:r>
        <w:rPr>
          <w:rFonts w:cs="Arial"/>
          <w:sz w:val="18"/>
          <w:szCs w:val="18"/>
        </w:rPr>
        <w:t xml:space="preserve"> </w:t>
      </w:r>
      <w:r w:rsidRPr="007F5190">
        <w:rPr>
          <w:rFonts w:eastAsia="Times New Roman" w:cs="Arial"/>
          <w:sz w:val="18"/>
          <w:szCs w:val="18"/>
          <w:lang w:eastAsia="cs-CZ"/>
        </w:rPr>
        <w:t>podílí na provádění Díla na straně Zhotovitele, na výzvu oprávněné osoby prokázala</w:t>
      </w:r>
      <w:r>
        <w:rPr>
          <w:rFonts w:eastAsia="Times New Roman" w:cs="Arial"/>
          <w:sz w:val="18"/>
          <w:szCs w:val="18"/>
          <w:lang w:eastAsia="cs-CZ"/>
        </w:rPr>
        <w:t xml:space="preserve"> </w:t>
      </w:r>
      <w:r w:rsidRPr="007F5190">
        <w:rPr>
          <w:rFonts w:eastAsia="Times New Roman" w:cs="Arial"/>
          <w:sz w:val="18"/>
          <w:szCs w:val="18"/>
          <w:lang w:eastAsia="cs-CZ"/>
        </w:rPr>
        <w:t>splnění příslušné odborné, zdravotní či jiné kvalifikace a způsobilosti požadované</w:t>
      </w:r>
      <w:r>
        <w:rPr>
          <w:rFonts w:eastAsia="Times New Roman" w:cs="Arial"/>
          <w:sz w:val="18"/>
          <w:szCs w:val="18"/>
          <w:lang w:eastAsia="cs-CZ"/>
        </w:rPr>
        <w:t xml:space="preserve"> </w:t>
      </w:r>
      <w:r w:rsidRPr="007F5190">
        <w:rPr>
          <w:rFonts w:eastAsia="Times New Roman" w:cs="Arial"/>
          <w:sz w:val="18"/>
          <w:szCs w:val="18"/>
          <w:lang w:eastAsia="cs-CZ"/>
        </w:rPr>
        <w:t>Smlouvou, právními předpisy, Interními předpisy, nebo jinými předpisy závaznými pro</w:t>
      </w:r>
      <w:r>
        <w:rPr>
          <w:rFonts w:eastAsia="Times New Roman" w:cs="Arial"/>
          <w:sz w:val="18"/>
          <w:szCs w:val="18"/>
          <w:lang w:eastAsia="cs-CZ"/>
        </w:rPr>
        <w:t xml:space="preserve"> </w:t>
      </w:r>
      <w:r w:rsidRPr="007F5190">
        <w:rPr>
          <w:rFonts w:eastAsia="Times New Roman" w:cs="Arial"/>
          <w:sz w:val="18"/>
          <w:szCs w:val="18"/>
          <w:lang w:eastAsia="cs-CZ"/>
        </w:rPr>
        <w:t>Zhotovitele, je Zhotovitel povinen Objednateli uhradit smluvní pokutu ve výši 10</w:t>
      </w:r>
      <w:r w:rsidR="00C74A59">
        <w:rPr>
          <w:rFonts w:eastAsia="Times New Roman" w:cs="Arial"/>
          <w:sz w:val="18"/>
          <w:szCs w:val="18"/>
          <w:lang w:eastAsia="cs-CZ"/>
        </w:rPr>
        <w:t xml:space="preserve"> </w:t>
      </w:r>
      <w:r w:rsidRPr="007F5190">
        <w:rPr>
          <w:rFonts w:eastAsia="Times New Roman" w:cs="Arial"/>
          <w:sz w:val="18"/>
          <w:szCs w:val="18"/>
          <w:lang w:eastAsia="cs-CZ"/>
        </w:rPr>
        <w:t>000 Kč</w:t>
      </w:r>
      <w:r>
        <w:rPr>
          <w:rFonts w:eastAsia="Times New Roman" w:cs="Arial"/>
          <w:sz w:val="18"/>
          <w:szCs w:val="18"/>
          <w:lang w:eastAsia="cs-CZ"/>
        </w:rPr>
        <w:t xml:space="preserve"> </w:t>
      </w:r>
      <w:r w:rsidRPr="007F5190">
        <w:rPr>
          <w:rFonts w:eastAsia="Times New Roman" w:cs="Arial"/>
          <w:sz w:val="18"/>
          <w:szCs w:val="18"/>
          <w:lang w:eastAsia="cs-CZ"/>
        </w:rPr>
        <w:t>za každý p</w:t>
      </w:r>
      <w:r>
        <w:rPr>
          <w:rFonts w:eastAsia="Times New Roman" w:cs="Arial"/>
          <w:sz w:val="18"/>
          <w:szCs w:val="18"/>
          <w:lang w:eastAsia="cs-CZ"/>
        </w:rPr>
        <w:t>řípad porušení této povinnosti.</w:t>
      </w:r>
    </w:p>
    <w:p w14:paraId="3994CC9B" w14:textId="77777777" w:rsidR="00785D00" w:rsidRPr="00D007D7" w:rsidRDefault="00785D00" w:rsidP="00212359">
      <w:pPr>
        <w:widowControl w:val="0"/>
        <w:suppressAutoHyphens/>
        <w:spacing w:before="240" w:after="120" w:line="264" w:lineRule="auto"/>
        <w:ind w:right="425"/>
        <w:jc w:val="center"/>
        <w:outlineLvl w:val="0"/>
        <w:rPr>
          <w:rFonts w:eastAsia="Times New Roman" w:cs="Arial"/>
          <w:b/>
          <w:bCs/>
          <w:kern w:val="32"/>
          <w:szCs w:val="18"/>
          <w:u w:val="single"/>
          <w:lang w:eastAsia="cs-CZ"/>
        </w:rPr>
      </w:pPr>
      <w:r w:rsidRPr="00D007D7">
        <w:rPr>
          <w:rFonts w:eastAsia="Times New Roman" w:cs="Arial"/>
          <w:b/>
          <w:bCs/>
          <w:kern w:val="32"/>
          <w:szCs w:val="18"/>
          <w:u w:val="single"/>
          <w:lang w:eastAsia="cs-CZ"/>
        </w:rPr>
        <w:t>Článek 9 - Odpovědnost za vady, škodu a záruky</w:t>
      </w:r>
    </w:p>
    <w:p w14:paraId="1C7A31CC" w14:textId="77777777" w:rsidR="00785D00" w:rsidRPr="00D007D7" w:rsidRDefault="00785D00" w:rsidP="00212359">
      <w:pPr>
        <w:spacing w:before="120" w:after="120" w:line="264" w:lineRule="auto"/>
        <w:ind w:left="567" w:right="425" w:hanging="567"/>
        <w:jc w:val="both"/>
        <w:rPr>
          <w:rFonts w:eastAsia="Times New Roman" w:cs="Arial"/>
          <w:bCs/>
          <w:sz w:val="18"/>
          <w:szCs w:val="18"/>
          <w:lang w:eastAsia="cs-CZ"/>
        </w:rPr>
      </w:pPr>
      <w:r w:rsidRPr="00D007D7">
        <w:rPr>
          <w:rFonts w:eastAsia="Times New Roman" w:cs="Arial"/>
          <w:b/>
          <w:bCs/>
          <w:sz w:val="18"/>
          <w:szCs w:val="18"/>
          <w:lang w:eastAsia="cs-CZ"/>
        </w:rPr>
        <w:t>9.1.</w:t>
      </w:r>
      <w:r w:rsidRPr="00D007D7">
        <w:rPr>
          <w:rFonts w:eastAsia="Times New Roman" w:cs="Arial"/>
          <w:b/>
          <w:bCs/>
          <w:sz w:val="18"/>
          <w:szCs w:val="18"/>
          <w:lang w:eastAsia="cs-CZ"/>
        </w:rPr>
        <w:tab/>
      </w:r>
      <w:r w:rsidRPr="00D007D7">
        <w:rPr>
          <w:rFonts w:eastAsia="Times New Roman" w:cs="Arial"/>
          <w:bCs/>
          <w:sz w:val="18"/>
          <w:szCs w:val="18"/>
          <w:lang w:eastAsia="cs-CZ"/>
        </w:rPr>
        <w:t>Zhotovitel odpovídá za vady díla. Dílo nebo jeho čás</w:t>
      </w:r>
      <w:r w:rsidR="001925CB">
        <w:rPr>
          <w:rFonts w:eastAsia="Times New Roman" w:cs="Arial"/>
          <w:bCs/>
          <w:sz w:val="18"/>
          <w:szCs w:val="18"/>
          <w:lang w:eastAsia="cs-CZ"/>
        </w:rPr>
        <w:t>t má vady, jestliže neodpovídá S</w:t>
      </w:r>
      <w:r w:rsidRPr="00D007D7">
        <w:rPr>
          <w:rFonts w:eastAsia="Times New Roman" w:cs="Arial"/>
          <w:bCs/>
          <w:sz w:val="18"/>
          <w:szCs w:val="18"/>
          <w:lang w:eastAsia="cs-CZ"/>
        </w:rPr>
        <w:t xml:space="preserve">mlouvě, zejména účelu jeho využití, případně nemá vlastnosti výslovně stanovené </w:t>
      </w:r>
      <w:r w:rsidR="001925CB">
        <w:rPr>
          <w:rFonts w:eastAsia="Times New Roman" w:cs="Arial"/>
          <w:bCs/>
          <w:sz w:val="18"/>
          <w:szCs w:val="18"/>
          <w:lang w:eastAsia="cs-CZ"/>
        </w:rPr>
        <w:t>S</w:t>
      </w:r>
      <w:r w:rsidRPr="00D007D7">
        <w:rPr>
          <w:rFonts w:eastAsia="Times New Roman" w:cs="Arial"/>
          <w:bCs/>
          <w:sz w:val="18"/>
          <w:szCs w:val="18"/>
          <w:lang w:eastAsia="cs-CZ"/>
        </w:rPr>
        <w:t xml:space="preserve">mlouvou, objednatelem, platnými předpisy nebo nemá vlastnosti obvyklé. Za vady se považují zejména: </w:t>
      </w:r>
    </w:p>
    <w:p w14:paraId="16D530A2" w14:textId="77777777" w:rsidR="00785D00" w:rsidRPr="00D007D7" w:rsidRDefault="00785D00" w:rsidP="00212359">
      <w:pPr>
        <w:spacing w:before="120" w:after="0" w:line="264" w:lineRule="auto"/>
        <w:ind w:left="567" w:right="425"/>
        <w:jc w:val="both"/>
        <w:rPr>
          <w:rFonts w:eastAsia="Times New Roman" w:cs="Arial"/>
          <w:bCs/>
          <w:sz w:val="18"/>
          <w:szCs w:val="18"/>
          <w:lang w:eastAsia="cs-CZ"/>
        </w:rPr>
      </w:pPr>
      <w:r w:rsidRPr="00D007D7">
        <w:rPr>
          <w:rFonts w:eastAsia="Times New Roman" w:cs="Arial"/>
          <w:bCs/>
          <w:sz w:val="18"/>
          <w:szCs w:val="18"/>
          <w:lang w:eastAsia="cs-CZ"/>
        </w:rPr>
        <w:t>a) dílo není v souladu s obecně závazným právním předpisem;</w:t>
      </w:r>
    </w:p>
    <w:p w14:paraId="0BB7824F" w14:textId="77777777" w:rsidR="00785D00" w:rsidRPr="00D007D7" w:rsidRDefault="00785D00" w:rsidP="00212359">
      <w:pPr>
        <w:spacing w:before="120" w:after="0" w:line="264" w:lineRule="auto"/>
        <w:ind w:left="567" w:right="425"/>
        <w:jc w:val="both"/>
        <w:rPr>
          <w:rFonts w:eastAsia="Times New Roman" w:cs="Arial"/>
          <w:bCs/>
          <w:sz w:val="18"/>
          <w:szCs w:val="18"/>
          <w:lang w:eastAsia="cs-CZ"/>
        </w:rPr>
      </w:pPr>
      <w:r w:rsidRPr="00D007D7">
        <w:rPr>
          <w:rFonts w:eastAsia="Times New Roman" w:cs="Arial"/>
          <w:bCs/>
          <w:sz w:val="18"/>
          <w:szCs w:val="18"/>
          <w:lang w:eastAsia="cs-CZ"/>
        </w:rPr>
        <w:t>b) předávané dílo není kompletní;</w:t>
      </w:r>
    </w:p>
    <w:p w14:paraId="1A0EC0CE" w14:textId="188C7236" w:rsidR="00785D00" w:rsidRPr="00D007D7" w:rsidRDefault="00785D00" w:rsidP="00212359">
      <w:pPr>
        <w:spacing w:before="120" w:after="0" w:line="264" w:lineRule="auto"/>
        <w:ind w:left="567" w:right="425"/>
        <w:jc w:val="both"/>
        <w:rPr>
          <w:rFonts w:eastAsia="Times New Roman" w:cs="Arial"/>
          <w:bCs/>
          <w:sz w:val="18"/>
          <w:szCs w:val="18"/>
          <w:lang w:eastAsia="cs-CZ"/>
        </w:rPr>
      </w:pPr>
      <w:r w:rsidRPr="00D007D7">
        <w:rPr>
          <w:rFonts w:eastAsia="Times New Roman" w:cs="Arial"/>
          <w:bCs/>
          <w:sz w:val="18"/>
          <w:szCs w:val="18"/>
          <w:lang w:eastAsia="cs-CZ"/>
        </w:rPr>
        <w:t xml:space="preserve">c) dílo obsahuje chyby a nedostatky, které prodlužují termín předání díla zhotovovaného podle této </w:t>
      </w:r>
      <w:r w:rsidR="005B03C7">
        <w:rPr>
          <w:rFonts w:eastAsia="Times New Roman" w:cs="Arial"/>
          <w:bCs/>
          <w:sz w:val="18"/>
          <w:szCs w:val="18"/>
          <w:lang w:eastAsia="cs-CZ"/>
        </w:rPr>
        <w:t>S</w:t>
      </w:r>
      <w:r w:rsidRPr="00D007D7">
        <w:rPr>
          <w:rFonts w:eastAsia="Times New Roman" w:cs="Arial"/>
          <w:bCs/>
          <w:sz w:val="18"/>
          <w:szCs w:val="18"/>
          <w:lang w:eastAsia="cs-CZ"/>
        </w:rPr>
        <w:t>mlouvy</w:t>
      </w:r>
      <w:r w:rsidR="00D614A9" w:rsidRPr="00D007D7">
        <w:rPr>
          <w:rFonts w:eastAsia="Times New Roman" w:cs="Arial"/>
          <w:bCs/>
          <w:sz w:val="18"/>
          <w:szCs w:val="18"/>
          <w:lang w:eastAsia="cs-CZ"/>
        </w:rPr>
        <w:t>;</w:t>
      </w:r>
    </w:p>
    <w:p w14:paraId="430769D7" w14:textId="75000E56" w:rsidR="00785D00" w:rsidRPr="00D007D7" w:rsidRDefault="00785D00" w:rsidP="00212359">
      <w:pPr>
        <w:spacing w:before="120" w:after="0" w:line="264" w:lineRule="auto"/>
        <w:ind w:left="567" w:right="425"/>
        <w:jc w:val="both"/>
        <w:rPr>
          <w:rFonts w:eastAsia="Times New Roman" w:cs="Arial"/>
          <w:bCs/>
          <w:sz w:val="18"/>
          <w:szCs w:val="18"/>
          <w:lang w:eastAsia="cs-CZ"/>
        </w:rPr>
      </w:pPr>
      <w:r w:rsidRPr="00D007D7">
        <w:rPr>
          <w:rFonts w:eastAsia="Times New Roman" w:cs="Arial"/>
          <w:bCs/>
          <w:sz w:val="18"/>
          <w:szCs w:val="18"/>
          <w:lang w:eastAsia="cs-CZ"/>
        </w:rPr>
        <w:t>d) dílo obsahuje chyby a nedostatky, které negativně ovlivní zadání dalš</w:t>
      </w:r>
      <w:r w:rsidR="005B03C7">
        <w:rPr>
          <w:rFonts w:eastAsia="Times New Roman" w:cs="Arial"/>
          <w:bCs/>
          <w:sz w:val="18"/>
          <w:szCs w:val="18"/>
          <w:lang w:eastAsia="cs-CZ"/>
        </w:rPr>
        <w:t>ích prací v návaznosti na tuto S</w:t>
      </w:r>
      <w:r w:rsidRPr="00D007D7">
        <w:rPr>
          <w:rFonts w:eastAsia="Times New Roman" w:cs="Arial"/>
          <w:bCs/>
          <w:sz w:val="18"/>
          <w:szCs w:val="18"/>
          <w:lang w:eastAsia="cs-CZ"/>
        </w:rPr>
        <w:t>mlouvu</w:t>
      </w:r>
      <w:r w:rsidR="00D614A9">
        <w:rPr>
          <w:rFonts w:eastAsia="Times New Roman" w:cs="Arial"/>
          <w:bCs/>
          <w:sz w:val="18"/>
          <w:szCs w:val="18"/>
          <w:lang w:eastAsia="cs-CZ"/>
        </w:rPr>
        <w:t>.</w:t>
      </w:r>
    </w:p>
    <w:p w14:paraId="0E743021" w14:textId="77777777" w:rsidR="00785D00" w:rsidRPr="00D007D7" w:rsidRDefault="00785D00" w:rsidP="00212359">
      <w:pPr>
        <w:spacing w:before="120" w:after="0" w:line="264" w:lineRule="auto"/>
        <w:ind w:left="567" w:right="425" w:hanging="567"/>
        <w:jc w:val="both"/>
        <w:rPr>
          <w:rFonts w:eastAsia="Times New Roman" w:cs="Arial"/>
          <w:bCs/>
          <w:sz w:val="18"/>
          <w:szCs w:val="18"/>
          <w:lang w:eastAsia="cs-CZ"/>
        </w:rPr>
      </w:pPr>
      <w:r w:rsidRPr="00D007D7">
        <w:rPr>
          <w:rFonts w:eastAsia="Times New Roman" w:cs="Arial"/>
          <w:b/>
          <w:bCs/>
          <w:sz w:val="18"/>
          <w:szCs w:val="18"/>
          <w:lang w:eastAsia="cs-CZ"/>
        </w:rPr>
        <w:t>9.2.</w:t>
      </w:r>
      <w:r w:rsidRPr="00D007D7">
        <w:rPr>
          <w:rFonts w:eastAsia="Times New Roman" w:cs="Arial"/>
          <w:bCs/>
          <w:sz w:val="18"/>
          <w:szCs w:val="18"/>
          <w:lang w:eastAsia="cs-CZ"/>
        </w:rPr>
        <w:t xml:space="preserve"> </w:t>
      </w:r>
      <w:r w:rsidRPr="00D007D7">
        <w:rPr>
          <w:rFonts w:eastAsia="Times New Roman" w:cs="Arial"/>
          <w:bCs/>
          <w:sz w:val="18"/>
          <w:szCs w:val="18"/>
          <w:lang w:eastAsia="cs-CZ"/>
        </w:rPr>
        <w:tab/>
        <w:t xml:space="preserve">V případě odpovědnosti zhotovitele za vady platí </w:t>
      </w:r>
      <w:r w:rsidR="005B03C7">
        <w:rPr>
          <w:rFonts w:eastAsia="Times New Roman" w:cs="Arial"/>
          <w:bCs/>
          <w:sz w:val="18"/>
          <w:szCs w:val="18"/>
          <w:lang w:eastAsia="cs-CZ"/>
        </w:rPr>
        <w:t xml:space="preserve">v ostatním </w:t>
      </w:r>
      <w:proofErr w:type="spellStart"/>
      <w:r w:rsidR="005B03C7">
        <w:rPr>
          <w:rFonts w:eastAsia="Times New Roman" w:cs="Arial"/>
          <w:bCs/>
          <w:sz w:val="18"/>
          <w:szCs w:val="18"/>
          <w:lang w:eastAsia="cs-CZ"/>
        </w:rPr>
        <w:t>ust</w:t>
      </w:r>
      <w:proofErr w:type="spellEnd"/>
      <w:r w:rsidR="005B03C7">
        <w:rPr>
          <w:rFonts w:eastAsia="Times New Roman" w:cs="Arial"/>
          <w:bCs/>
          <w:sz w:val="18"/>
          <w:szCs w:val="18"/>
          <w:lang w:eastAsia="cs-CZ"/>
        </w:rPr>
        <w:t xml:space="preserve">. § 2615 a násl. </w:t>
      </w:r>
      <w:r w:rsidRPr="00D007D7">
        <w:rPr>
          <w:rFonts w:eastAsia="Times New Roman" w:cs="Arial"/>
          <w:bCs/>
          <w:sz w:val="18"/>
          <w:szCs w:val="18"/>
          <w:lang w:eastAsia="cs-CZ"/>
        </w:rPr>
        <w:t>občanského zákoníku, v platném znění.</w:t>
      </w:r>
      <w:r w:rsidRPr="00D007D7">
        <w:rPr>
          <w:rFonts w:eastAsia="Times New Roman" w:cs="Times New Roman"/>
          <w:sz w:val="18"/>
          <w:szCs w:val="18"/>
          <w:lang w:eastAsia="cs-CZ"/>
        </w:rPr>
        <w:t xml:space="preserve"> </w:t>
      </w:r>
      <w:r w:rsidRPr="00D007D7">
        <w:rPr>
          <w:rFonts w:eastAsia="Times New Roman" w:cs="Arial"/>
          <w:bCs/>
          <w:sz w:val="18"/>
          <w:szCs w:val="18"/>
          <w:lang w:eastAsia="cs-CZ"/>
        </w:rPr>
        <w:t>Zhotovitel odpovídá za všechny vady, které má dílo nebo část díla v okamžiku jeho předání a převzetí objednatelem a dále za vady, které vyjdou najevo kdykoliv v době 60 měsíců od okamžiku ukončení Smlouvy. Objednatel nebo jiná oprávněná osoba jsou povinni oznámit zhotoviteli, že dílo nebo část díla má vady a požadovat jejich odstranění kdykoliv v průběhu záruční doby.</w:t>
      </w:r>
    </w:p>
    <w:p w14:paraId="1A671F5B" w14:textId="77777777" w:rsidR="00785D00" w:rsidRPr="00D007D7" w:rsidRDefault="00785D00" w:rsidP="00212359">
      <w:pPr>
        <w:spacing w:before="120" w:after="0" w:line="264" w:lineRule="auto"/>
        <w:ind w:left="567" w:right="425" w:hanging="567"/>
        <w:jc w:val="both"/>
        <w:rPr>
          <w:rFonts w:eastAsia="Times New Roman" w:cs="Arial"/>
          <w:sz w:val="18"/>
          <w:szCs w:val="18"/>
          <w:lang w:eastAsia="cs-CZ"/>
        </w:rPr>
      </w:pPr>
      <w:r w:rsidRPr="00D007D7">
        <w:rPr>
          <w:rFonts w:eastAsia="Times New Roman" w:cs="Arial"/>
          <w:b/>
          <w:sz w:val="18"/>
          <w:szCs w:val="18"/>
          <w:lang w:eastAsia="cs-CZ"/>
        </w:rPr>
        <w:t>9.3</w:t>
      </w:r>
      <w:r w:rsidRPr="00D007D7">
        <w:rPr>
          <w:rFonts w:eastAsia="Times New Roman" w:cs="Arial"/>
          <w:sz w:val="18"/>
          <w:szCs w:val="18"/>
          <w:lang w:eastAsia="cs-CZ"/>
        </w:rPr>
        <w:t>.</w:t>
      </w:r>
      <w:r w:rsidRPr="00D007D7">
        <w:rPr>
          <w:rFonts w:eastAsia="Times New Roman" w:cs="Arial"/>
          <w:sz w:val="18"/>
          <w:szCs w:val="18"/>
          <w:lang w:eastAsia="cs-CZ"/>
        </w:rPr>
        <w:tab/>
        <w:t>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V případě vzniklých vad díla budou tyto bezplatně řešeny v rámci záruční doby zhotovitelem. Zhotovitel se dále zavazuje k bezplatnému odstranění vad díla, i které se objeví v rámci schvalovacího řízení, případně při předávání dokumentace. 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012AB6D6" w14:textId="4476FA0D" w:rsidR="00785D00" w:rsidRPr="00D007D7" w:rsidRDefault="00785D00" w:rsidP="00212359">
      <w:pPr>
        <w:spacing w:before="120" w:after="0" w:line="264" w:lineRule="auto"/>
        <w:ind w:left="567" w:right="425" w:hanging="567"/>
        <w:jc w:val="both"/>
        <w:rPr>
          <w:rFonts w:eastAsia="Times New Roman" w:cs="Arial"/>
          <w:sz w:val="18"/>
          <w:szCs w:val="18"/>
          <w:lang w:eastAsia="cs-CZ"/>
        </w:rPr>
      </w:pPr>
      <w:r w:rsidRPr="00D007D7">
        <w:rPr>
          <w:rFonts w:eastAsia="Times New Roman" w:cs="Arial"/>
          <w:b/>
          <w:sz w:val="18"/>
          <w:szCs w:val="18"/>
          <w:lang w:eastAsia="cs-CZ"/>
        </w:rPr>
        <w:lastRenderedPageBreak/>
        <w:t>9.4.</w:t>
      </w:r>
      <w:r w:rsidRPr="00D007D7">
        <w:rPr>
          <w:rFonts w:eastAsia="Times New Roman" w:cs="Arial"/>
          <w:sz w:val="18"/>
          <w:szCs w:val="18"/>
          <w:lang w:eastAsia="cs-CZ"/>
        </w:rPr>
        <w:tab/>
        <w:t>V případě, že zhotovitel nesplní svoji povinnost odstranit vadu v dohodnuté, příp. objednatelem určené lhůtě, je objednatel nebo jiná oprávněná osoba oprávněn</w:t>
      </w:r>
      <w:r w:rsidR="00D614A9">
        <w:rPr>
          <w:rFonts w:eastAsia="Times New Roman" w:cs="Arial"/>
          <w:sz w:val="18"/>
          <w:szCs w:val="18"/>
          <w:lang w:eastAsia="cs-CZ"/>
        </w:rPr>
        <w:t>a</w:t>
      </w:r>
      <w:r w:rsidRPr="00D007D7">
        <w:rPr>
          <w:rFonts w:eastAsia="Times New Roman" w:cs="Arial"/>
          <w:sz w:val="18"/>
          <w:szCs w:val="18"/>
          <w:lang w:eastAsia="cs-CZ"/>
        </w:rPr>
        <w:t xml:space="preserve"> zajistit odstranění této vady vlastními kapacitami nebo jiným dodavatelem na náklady zhotovitele. Zhotovitel souhlasí, že tímto postupem objednatele nebude žádným způsobem dotčena odpovědnost zhotovitele za vady díla nebo dotčené části díla včetně jejího případného prodloužení, a to bez ohledu na to, zda odpovědnost za vady vyplývá ze smlouvy nebo ze zákona. Náklady na odstranění vady je povinen uhradit zhotovitel objednateli na základě výzvy k úhradě. Objednatel má právo využít k úhradě nákladů na odstranění vad své nároky vyplývající ze záruky za odstranění vad díla. </w:t>
      </w:r>
    </w:p>
    <w:p w14:paraId="5EB4DBE0" w14:textId="77777777" w:rsidR="00785D00" w:rsidRPr="00D007D7" w:rsidRDefault="00785D00" w:rsidP="00212359">
      <w:pPr>
        <w:spacing w:before="120" w:after="0" w:line="264" w:lineRule="auto"/>
        <w:ind w:left="567" w:right="425" w:hanging="567"/>
        <w:jc w:val="both"/>
        <w:rPr>
          <w:rFonts w:eastAsia="Times New Roman" w:cs="Arial"/>
          <w:sz w:val="18"/>
          <w:szCs w:val="18"/>
          <w:lang w:eastAsia="cs-CZ"/>
        </w:rPr>
      </w:pPr>
      <w:r w:rsidRPr="00D007D7">
        <w:rPr>
          <w:rFonts w:eastAsia="Times New Roman" w:cs="Arial"/>
          <w:b/>
          <w:sz w:val="18"/>
          <w:szCs w:val="18"/>
          <w:lang w:eastAsia="cs-CZ"/>
        </w:rPr>
        <w:t>9.5.</w:t>
      </w:r>
      <w:r w:rsidRPr="00D007D7">
        <w:rPr>
          <w:rFonts w:eastAsia="Times New Roman" w:cs="Arial"/>
          <w:sz w:val="18"/>
          <w:szCs w:val="18"/>
          <w:lang w:eastAsia="cs-CZ"/>
        </w:rPr>
        <w:tab/>
        <w:t>Zhotovitel odpovídá za všechny škody, které objednateli nebo třetím osobám způsobil při provádění činností porušením svých smluvních nebo zákonných povinností. Zhotovitel se zavazuje uhradit objednateli veškeré finanční částky, které byly objednateli ve správním, soudním či jiném obdobném řízení uloženy jako pokuty či jiné majetkoprávní sankce za zhotovitelem způsobené porušení smluvních nebo zákonných povinností. Zhotovitel se zavazuje uhradit objednateli veškeré finanční částky, které na objednateli uplatnila jakákoliv třetí osoba za zhotovitelem způsobené porušení právních povinností. Právo na uplatnění nároků z titulu náhrady škody se promlčí uplynutím lhůty 15 let, počítané ode dne, kdy právo mohlo být uplatněno poprvé.</w:t>
      </w:r>
    </w:p>
    <w:p w14:paraId="5B63F9B0" w14:textId="77777777" w:rsidR="00785D00" w:rsidRPr="00D007D7" w:rsidRDefault="00785D00" w:rsidP="00212359">
      <w:pPr>
        <w:spacing w:before="120" w:after="0" w:line="264" w:lineRule="auto"/>
        <w:ind w:left="567" w:right="425" w:hanging="567"/>
        <w:jc w:val="both"/>
        <w:rPr>
          <w:rFonts w:eastAsia="Times New Roman" w:cs="Arial"/>
          <w:sz w:val="18"/>
          <w:szCs w:val="18"/>
          <w:lang w:eastAsia="cs-CZ"/>
        </w:rPr>
      </w:pPr>
      <w:proofErr w:type="gramStart"/>
      <w:r w:rsidRPr="00D007D7">
        <w:rPr>
          <w:rFonts w:eastAsia="Times New Roman" w:cs="Arial"/>
          <w:b/>
          <w:sz w:val="18"/>
          <w:szCs w:val="18"/>
          <w:lang w:eastAsia="cs-CZ"/>
        </w:rPr>
        <w:t>9.6.</w:t>
      </w:r>
      <w:r w:rsidRPr="00D007D7">
        <w:rPr>
          <w:rFonts w:eastAsia="Times New Roman" w:cs="Arial"/>
          <w:sz w:val="18"/>
          <w:szCs w:val="18"/>
          <w:lang w:eastAsia="cs-CZ"/>
        </w:rPr>
        <w:t xml:space="preserve">  </w:t>
      </w:r>
      <w:r w:rsidRPr="00D007D7">
        <w:rPr>
          <w:rFonts w:eastAsia="Times New Roman" w:cs="Arial"/>
          <w:sz w:val="18"/>
          <w:szCs w:val="18"/>
          <w:lang w:eastAsia="cs-CZ"/>
        </w:rPr>
        <w:tab/>
      </w:r>
      <w:proofErr w:type="gramEnd"/>
      <w:r w:rsidRPr="00D007D7">
        <w:rPr>
          <w:rFonts w:eastAsia="Times New Roman" w:cs="Arial"/>
          <w:sz w:val="18"/>
          <w:szCs w:val="18"/>
          <w:lang w:eastAsia="cs-CZ"/>
        </w:rPr>
        <w:t>Povinná smluvní strana se zavazuje nahradit druhé smluvní straně způsobenou škodu v penězích do 30 kalendářních dnů ode dne, kdy jí byla doručena písemná výzva druhé smluvní strany k náhradě škody.</w:t>
      </w:r>
    </w:p>
    <w:p w14:paraId="256ECE06" w14:textId="77777777" w:rsidR="00785D00" w:rsidRPr="00D007D7" w:rsidRDefault="00785D00" w:rsidP="00212359">
      <w:pPr>
        <w:widowControl w:val="0"/>
        <w:suppressAutoHyphens/>
        <w:spacing w:after="120" w:line="264" w:lineRule="auto"/>
        <w:ind w:right="425"/>
        <w:jc w:val="center"/>
        <w:outlineLvl w:val="0"/>
        <w:rPr>
          <w:rFonts w:eastAsia="Times New Roman" w:cs="Arial"/>
          <w:b/>
          <w:bCs/>
          <w:kern w:val="32"/>
          <w:szCs w:val="18"/>
          <w:u w:val="single"/>
          <w:lang w:eastAsia="cs-CZ"/>
        </w:rPr>
      </w:pPr>
      <w:r w:rsidRPr="00D007D7">
        <w:rPr>
          <w:rFonts w:eastAsia="Times New Roman" w:cs="Arial"/>
          <w:b/>
          <w:bCs/>
          <w:kern w:val="32"/>
          <w:szCs w:val="18"/>
          <w:u w:val="single"/>
          <w:lang w:eastAsia="cs-CZ"/>
        </w:rPr>
        <w:t>Článek 10 - Ostatní ujednání</w:t>
      </w:r>
    </w:p>
    <w:p w14:paraId="26E2840A" w14:textId="77777777" w:rsidR="00785D00" w:rsidRPr="00D007D7" w:rsidRDefault="00785D00" w:rsidP="00212359">
      <w:pPr>
        <w:suppressAutoHyphens/>
        <w:spacing w:before="120" w:after="120" w:line="264" w:lineRule="auto"/>
        <w:ind w:left="567" w:right="425" w:hanging="567"/>
        <w:jc w:val="both"/>
        <w:rPr>
          <w:rFonts w:eastAsia="Times New Roman" w:cs="Arial"/>
          <w:sz w:val="18"/>
          <w:szCs w:val="18"/>
          <w:lang w:eastAsia="cs-CZ"/>
        </w:rPr>
      </w:pPr>
      <w:r w:rsidRPr="00D007D7">
        <w:rPr>
          <w:rFonts w:eastAsia="Times New Roman" w:cs="Arial"/>
          <w:b/>
          <w:bCs/>
          <w:sz w:val="18"/>
          <w:szCs w:val="18"/>
          <w:lang w:eastAsia="cs-CZ"/>
        </w:rPr>
        <w:t>10.1.</w:t>
      </w:r>
      <w:r w:rsidRPr="00D007D7">
        <w:rPr>
          <w:rFonts w:eastAsia="Times New Roman" w:cs="Arial"/>
          <w:sz w:val="18"/>
          <w:szCs w:val="18"/>
          <w:lang w:eastAsia="cs-CZ"/>
        </w:rPr>
        <w:tab/>
        <w:t>Nebezpečí škody na zhotovovaném díle nese od zahájení plnění do okamžiku převzetí díla objednatelem zhotovitel, ledaže škoda byla způsobena podklady převzatými od objednatele nebo těmi, kteří plnili jeho úkoly nebo pokyny.</w:t>
      </w:r>
    </w:p>
    <w:p w14:paraId="5AF02E86" w14:textId="77777777" w:rsidR="00785D00" w:rsidRPr="00D007D7" w:rsidRDefault="00785D00" w:rsidP="00212359">
      <w:pPr>
        <w:suppressAutoHyphens/>
        <w:spacing w:before="120" w:after="0" w:line="264" w:lineRule="auto"/>
        <w:ind w:left="567" w:right="425" w:hanging="567"/>
        <w:jc w:val="both"/>
        <w:rPr>
          <w:rFonts w:eastAsia="Times New Roman" w:cs="Arial"/>
          <w:sz w:val="18"/>
          <w:szCs w:val="18"/>
          <w:lang w:eastAsia="cs-CZ"/>
        </w:rPr>
      </w:pPr>
      <w:r w:rsidRPr="00D007D7">
        <w:rPr>
          <w:rFonts w:eastAsia="Times New Roman" w:cs="Arial"/>
          <w:b/>
          <w:sz w:val="18"/>
          <w:szCs w:val="18"/>
          <w:lang w:eastAsia="cs-CZ"/>
        </w:rPr>
        <w:t>10.2</w:t>
      </w:r>
      <w:r w:rsidRPr="00D007D7">
        <w:rPr>
          <w:rFonts w:eastAsia="Times New Roman" w:cs="Arial"/>
          <w:sz w:val="18"/>
          <w:szCs w:val="18"/>
          <w:lang w:eastAsia="cs-CZ"/>
        </w:rPr>
        <w:t>.</w:t>
      </w:r>
      <w:r w:rsidRPr="00D007D7">
        <w:rPr>
          <w:rFonts w:eastAsia="Times New Roman" w:cs="Arial"/>
          <w:sz w:val="18"/>
          <w:szCs w:val="18"/>
          <w:lang w:eastAsia="cs-CZ"/>
        </w:rPr>
        <w:tab/>
        <w:t xml:space="preserve">Případné změny, týkající se provádění díla je možné projednat jen s kontaktními zaměstnanci objednatele uvedenými v této </w:t>
      </w:r>
      <w:r w:rsidR="005B03C7">
        <w:rPr>
          <w:rFonts w:eastAsia="Times New Roman" w:cs="Arial"/>
          <w:sz w:val="18"/>
          <w:szCs w:val="18"/>
          <w:lang w:eastAsia="cs-CZ"/>
        </w:rPr>
        <w:t>S</w:t>
      </w:r>
      <w:r w:rsidRPr="00D007D7">
        <w:rPr>
          <w:rFonts w:eastAsia="Times New Roman" w:cs="Arial"/>
          <w:sz w:val="18"/>
          <w:szCs w:val="18"/>
          <w:lang w:eastAsia="cs-CZ"/>
        </w:rPr>
        <w:t xml:space="preserve">mlouvě, kteří však nejsou oprávněni </w:t>
      </w:r>
      <w:r w:rsidR="005B03C7">
        <w:rPr>
          <w:rFonts w:eastAsia="Times New Roman" w:cs="Arial"/>
          <w:sz w:val="18"/>
          <w:szCs w:val="18"/>
          <w:lang w:eastAsia="cs-CZ"/>
        </w:rPr>
        <w:t>S</w:t>
      </w:r>
      <w:r w:rsidRPr="00D007D7">
        <w:rPr>
          <w:rFonts w:eastAsia="Times New Roman" w:cs="Arial"/>
          <w:sz w:val="18"/>
          <w:szCs w:val="18"/>
          <w:lang w:eastAsia="cs-CZ"/>
        </w:rPr>
        <w:t>mlouvu měnit ani doplňovat.</w:t>
      </w:r>
    </w:p>
    <w:p w14:paraId="4B35C20A" w14:textId="77777777" w:rsidR="00785D00" w:rsidRPr="00D007D7" w:rsidRDefault="00785D00" w:rsidP="00212359">
      <w:pPr>
        <w:suppressAutoHyphens/>
        <w:spacing w:before="120" w:after="0" w:line="264" w:lineRule="auto"/>
        <w:ind w:left="567" w:right="425" w:hanging="567"/>
        <w:jc w:val="both"/>
        <w:rPr>
          <w:rFonts w:eastAsia="Times New Roman" w:cs="Arial"/>
          <w:sz w:val="18"/>
          <w:szCs w:val="18"/>
          <w:lang w:eastAsia="cs-CZ"/>
        </w:rPr>
      </w:pPr>
      <w:r w:rsidRPr="00D007D7">
        <w:rPr>
          <w:rFonts w:eastAsia="Times New Roman" w:cs="Arial"/>
          <w:b/>
          <w:bCs/>
          <w:sz w:val="18"/>
          <w:szCs w:val="18"/>
          <w:lang w:eastAsia="cs-CZ"/>
        </w:rPr>
        <w:t>10.3.</w:t>
      </w:r>
      <w:r w:rsidRPr="00D007D7">
        <w:rPr>
          <w:rFonts w:eastAsia="Times New Roman" w:cs="Arial"/>
          <w:b/>
          <w:bCs/>
          <w:sz w:val="18"/>
          <w:szCs w:val="18"/>
          <w:lang w:eastAsia="cs-CZ"/>
        </w:rPr>
        <w:tab/>
      </w:r>
      <w:r w:rsidRPr="00D007D7">
        <w:rPr>
          <w:rFonts w:eastAsia="Times New Roman" w:cs="Arial"/>
          <w:sz w:val="18"/>
          <w:szCs w:val="18"/>
          <w:lang w:eastAsia="cs-CZ"/>
        </w:rPr>
        <w:t>Zhotovitel je povinen bez zbytečného odkladu upozornit objednatele na všechny zjištěné závažné skutečnosti týkající se předmětu díla, které jsou plně v odbornosti zhotovitele a brání řádnému pokračování nebo dokončení díla nebo jeho části.</w:t>
      </w:r>
    </w:p>
    <w:p w14:paraId="6861E108" w14:textId="77777777" w:rsidR="00785D00" w:rsidRPr="00D007D7" w:rsidRDefault="00785D00" w:rsidP="00212359">
      <w:pPr>
        <w:suppressAutoHyphens/>
        <w:spacing w:before="120" w:after="0" w:line="264" w:lineRule="auto"/>
        <w:ind w:left="567" w:right="425" w:hanging="567"/>
        <w:jc w:val="both"/>
        <w:rPr>
          <w:rFonts w:eastAsia="Times New Roman" w:cs="Arial"/>
          <w:sz w:val="18"/>
          <w:szCs w:val="18"/>
          <w:lang w:eastAsia="cs-CZ"/>
        </w:rPr>
      </w:pPr>
      <w:r w:rsidRPr="00D007D7">
        <w:rPr>
          <w:rFonts w:eastAsia="Times New Roman" w:cs="Arial"/>
          <w:b/>
          <w:sz w:val="18"/>
          <w:szCs w:val="18"/>
          <w:lang w:eastAsia="cs-CZ"/>
        </w:rPr>
        <w:t>10.4.</w:t>
      </w:r>
      <w:r w:rsidRPr="00D007D7">
        <w:rPr>
          <w:rFonts w:eastAsia="Times New Roman" w:cs="Arial"/>
          <w:sz w:val="18"/>
          <w:szCs w:val="18"/>
          <w:lang w:eastAsia="cs-CZ"/>
        </w:rPr>
        <w:tab/>
        <w:t>Pokud tak stanoví zadávací dokumentace, zavazuje se zhotovitel nejpozději ke dni uzavření smlouvy uzavřít a posléze</w:t>
      </w:r>
      <w:r w:rsidR="005B03C7">
        <w:rPr>
          <w:rFonts w:eastAsia="Times New Roman" w:cs="Arial"/>
          <w:sz w:val="18"/>
          <w:szCs w:val="18"/>
          <w:lang w:eastAsia="cs-CZ"/>
        </w:rPr>
        <w:t xml:space="preserve"> udržovat po celou dobu trvání S</w:t>
      </w:r>
      <w:r w:rsidRPr="00D007D7">
        <w:rPr>
          <w:rFonts w:eastAsia="Times New Roman" w:cs="Arial"/>
          <w:sz w:val="18"/>
          <w:szCs w:val="18"/>
          <w:lang w:eastAsia="cs-CZ"/>
        </w:rPr>
        <w:t>mlouvy pojištění a kdykoli na výzvu objednatele pojistnou smlouvu předložit.</w:t>
      </w:r>
    </w:p>
    <w:p w14:paraId="0E02E339" w14:textId="77777777" w:rsidR="00785D00" w:rsidRPr="00D007D7" w:rsidRDefault="00785D00" w:rsidP="00212359">
      <w:pPr>
        <w:suppressAutoHyphens/>
        <w:spacing w:before="120" w:after="0" w:line="264" w:lineRule="auto"/>
        <w:ind w:left="567" w:right="425" w:hanging="567"/>
        <w:jc w:val="both"/>
        <w:rPr>
          <w:rFonts w:eastAsia="Times New Roman" w:cs="Arial"/>
          <w:sz w:val="18"/>
          <w:szCs w:val="18"/>
          <w:lang w:eastAsia="cs-CZ"/>
        </w:rPr>
      </w:pPr>
      <w:r w:rsidRPr="00D007D7">
        <w:rPr>
          <w:rFonts w:eastAsia="Times New Roman" w:cs="Arial"/>
          <w:b/>
          <w:sz w:val="18"/>
          <w:szCs w:val="18"/>
          <w:lang w:eastAsia="cs-CZ"/>
        </w:rPr>
        <w:t>10.5.</w:t>
      </w:r>
      <w:r w:rsidRPr="00D007D7">
        <w:rPr>
          <w:rFonts w:eastAsia="Times New Roman" w:cs="Arial"/>
          <w:sz w:val="18"/>
          <w:szCs w:val="18"/>
          <w:lang w:eastAsia="cs-CZ"/>
        </w:rPr>
        <w:tab/>
        <w:t>Dílo bude zhotovitelem zpracováno komplexně s důslednou vnitřní koordinací navrhovaných částí díla, zejména z hlediska omezení železničního provozu.</w:t>
      </w:r>
    </w:p>
    <w:p w14:paraId="1FD3CA17" w14:textId="77777777" w:rsidR="00785D00" w:rsidRPr="00D007D7" w:rsidRDefault="00785D00" w:rsidP="00212359">
      <w:pPr>
        <w:suppressAutoHyphens/>
        <w:spacing w:before="120" w:after="0" w:line="264" w:lineRule="auto"/>
        <w:ind w:left="567" w:right="425" w:hanging="567"/>
        <w:jc w:val="both"/>
        <w:rPr>
          <w:rFonts w:eastAsia="Times New Roman" w:cs="Arial"/>
          <w:sz w:val="18"/>
          <w:szCs w:val="18"/>
          <w:lang w:eastAsia="cs-CZ"/>
        </w:rPr>
      </w:pPr>
      <w:r w:rsidRPr="00D007D7">
        <w:rPr>
          <w:rFonts w:eastAsia="Times New Roman" w:cs="Arial"/>
          <w:b/>
          <w:sz w:val="18"/>
          <w:szCs w:val="18"/>
          <w:lang w:eastAsia="cs-CZ"/>
        </w:rPr>
        <w:t>10.6.</w:t>
      </w:r>
      <w:r w:rsidRPr="00D007D7">
        <w:rPr>
          <w:rFonts w:eastAsia="Times New Roman" w:cs="Arial"/>
          <w:sz w:val="18"/>
          <w:szCs w:val="18"/>
          <w:lang w:eastAsia="cs-CZ"/>
        </w:rPr>
        <w:tab/>
        <w:t>Zhotovitel oznámí objednateli, nejméně 10 dní před jednáním s orgány veřejné moci, předmět projednávaných skutečností a vyzve objednatele k případné účasti.</w:t>
      </w:r>
    </w:p>
    <w:p w14:paraId="1AFC99AB" w14:textId="77777777" w:rsidR="00785D00" w:rsidRPr="00D007D7" w:rsidRDefault="00785D00" w:rsidP="00212359">
      <w:pPr>
        <w:suppressAutoHyphens/>
        <w:spacing w:before="120" w:after="120" w:line="264" w:lineRule="auto"/>
        <w:ind w:left="567" w:right="425" w:hanging="567"/>
        <w:jc w:val="both"/>
        <w:rPr>
          <w:rFonts w:eastAsia="Times New Roman" w:cs="Arial"/>
          <w:sz w:val="18"/>
          <w:szCs w:val="18"/>
          <w:lang w:eastAsia="cs-CZ"/>
        </w:rPr>
      </w:pPr>
      <w:r w:rsidRPr="00D007D7">
        <w:rPr>
          <w:rFonts w:eastAsia="Times New Roman" w:cs="Arial"/>
          <w:b/>
          <w:sz w:val="18"/>
          <w:szCs w:val="18"/>
          <w:lang w:eastAsia="cs-CZ"/>
        </w:rPr>
        <w:t>10.7.</w:t>
      </w:r>
      <w:r w:rsidRPr="00D007D7">
        <w:rPr>
          <w:rFonts w:eastAsia="Times New Roman" w:cs="Arial"/>
          <w:sz w:val="18"/>
          <w:szCs w:val="18"/>
          <w:lang w:eastAsia="cs-CZ"/>
        </w:rPr>
        <w:tab/>
        <w:t>Seznam všech poddodavatelů:</w:t>
      </w:r>
    </w:p>
    <w:p w14:paraId="679FE945" w14:textId="77777777" w:rsidR="00785D00" w:rsidRPr="00D007D7" w:rsidRDefault="00785D00" w:rsidP="00212359">
      <w:pPr>
        <w:tabs>
          <w:tab w:val="right" w:leader="dot" w:pos="7371"/>
        </w:tabs>
        <w:suppressAutoHyphens/>
        <w:spacing w:before="120" w:after="120" w:line="264" w:lineRule="auto"/>
        <w:ind w:left="539" w:right="425" w:firstLine="28"/>
        <w:rPr>
          <w:rFonts w:eastAsia="Times New Roman" w:cs="Arial"/>
          <w:sz w:val="18"/>
          <w:szCs w:val="18"/>
          <w:lang w:eastAsia="cs-CZ"/>
        </w:rPr>
      </w:pPr>
      <w:r w:rsidRPr="00D007D7">
        <w:rPr>
          <w:rFonts w:eastAsia="Times New Roman" w:cs="Arial"/>
          <w:sz w:val="18"/>
          <w:szCs w:val="18"/>
          <w:lang w:eastAsia="cs-CZ"/>
        </w:rPr>
        <w:t xml:space="preserve">Poddodavatel                                                                                                    </w:t>
      </w:r>
    </w:p>
    <w:p w14:paraId="7CC4E616" w14:textId="77777777" w:rsidR="00785D00" w:rsidRPr="00D007D7" w:rsidRDefault="00785D00" w:rsidP="00212359">
      <w:pPr>
        <w:tabs>
          <w:tab w:val="right" w:leader="dot" w:pos="7371"/>
        </w:tabs>
        <w:suppressAutoHyphens/>
        <w:spacing w:after="0" w:line="264" w:lineRule="auto"/>
        <w:ind w:left="567" w:right="425" w:hanging="539"/>
        <w:rPr>
          <w:rFonts w:eastAsia="Times New Roman" w:cs="Arial"/>
          <w:sz w:val="18"/>
          <w:szCs w:val="18"/>
          <w:lang w:eastAsia="cs-CZ"/>
        </w:rPr>
      </w:pPr>
      <w:r w:rsidRPr="00D007D7">
        <w:rPr>
          <w:rFonts w:eastAsia="Times New Roman" w:cs="Arial"/>
          <w:sz w:val="18"/>
          <w:szCs w:val="18"/>
          <w:lang w:eastAsia="cs-CZ"/>
        </w:rPr>
        <w:tab/>
        <w:t xml:space="preserve">Obchodní firma         |            Sídlo                |                IČO        </w:t>
      </w:r>
      <w:r w:rsidRPr="00D007D7">
        <w:rPr>
          <w:rFonts w:eastAsia="Times New Roman" w:cs="Arial"/>
          <w:sz w:val="18"/>
          <w:szCs w:val="18"/>
          <w:lang w:eastAsia="cs-CZ"/>
        </w:rPr>
        <w:tab/>
        <w:t xml:space="preserve">   |      % podíl na zakázce</w:t>
      </w:r>
    </w:p>
    <w:p w14:paraId="28BBDB05" w14:textId="77777777" w:rsidR="00785D00" w:rsidRPr="00D007D7" w:rsidRDefault="00785D00" w:rsidP="00212359">
      <w:pPr>
        <w:tabs>
          <w:tab w:val="right" w:leader="dot" w:pos="7371"/>
        </w:tabs>
        <w:suppressAutoHyphens/>
        <w:spacing w:after="0" w:line="264" w:lineRule="auto"/>
        <w:ind w:left="539" w:right="425" w:hanging="539"/>
        <w:jc w:val="center"/>
        <w:rPr>
          <w:rFonts w:eastAsia="Times New Roman" w:cs="Arial"/>
          <w:b/>
          <w:sz w:val="18"/>
          <w:szCs w:val="18"/>
          <w:lang w:eastAsia="cs-CZ"/>
        </w:rPr>
      </w:pPr>
      <w:r w:rsidRPr="00D007D7">
        <w:rPr>
          <w:rFonts w:eastAsia="Times New Roman" w:cs="Arial"/>
          <w:b/>
          <w:sz w:val="18"/>
          <w:szCs w:val="18"/>
          <w:highlight w:val="yellow"/>
          <w:lang w:eastAsia="cs-CZ"/>
        </w:rPr>
        <w:t>"[VLOŽÍ ZHOTOVITEL]</w:t>
      </w:r>
      <w:r w:rsidRPr="00D007D7">
        <w:rPr>
          <w:rFonts w:eastAsia="Times New Roman" w:cs="Arial"/>
          <w:b/>
          <w:sz w:val="18"/>
          <w:szCs w:val="18"/>
          <w:lang w:eastAsia="cs-CZ"/>
        </w:rPr>
        <w:t>"</w:t>
      </w:r>
    </w:p>
    <w:p w14:paraId="49CE2090" w14:textId="125900B6" w:rsidR="00102E9A" w:rsidRPr="00CB0CE1" w:rsidRDefault="00102E9A" w:rsidP="00212359">
      <w:pPr>
        <w:suppressAutoHyphens/>
        <w:spacing w:before="120" w:after="120" w:line="264" w:lineRule="auto"/>
        <w:ind w:left="567" w:right="425" w:hanging="567"/>
        <w:jc w:val="both"/>
        <w:rPr>
          <w:rFonts w:eastAsia="Times New Roman" w:cs="Arial"/>
          <w:bCs/>
          <w:sz w:val="18"/>
          <w:szCs w:val="18"/>
          <w:lang w:eastAsia="cs-CZ"/>
        </w:rPr>
      </w:pPr>
      <w:r w:rsidRPr="00CB0CE1">
        <w:rPr>
          <w:rFonts w:eastAsia="Times New Roman" w:cs="Arial"/>
          <w:b/>
          <w:bCs/>
          <w:sz w:val="18"/>
          <w:szCs w:val="18"/>
          <w:lang w:eastAsia="cs-CZ"/>
        </w:rPr>
        <w:t>10.8.</w:t>
      </w:r>
      <w:r w:rsidRPr="00CB0CE1">
        <w:rPr>
          <w:rFonts w:eastAsia="Times New Roman" w:cs="Arial"/>
          <w:b/>
          <w:bCs/>
          <w:sz w:val="18"/>
          <w:szCs w:val="18"/>
          <w:lang w:eastAsia="cs-CZ"/>
        </w:rPr>
        <w:tab/>
      </w:r>
      <w:r w:rsidRPr="00CB0CE1">
        <w:rPr>
          <w:rFonts w:eastAsia="Times New Roman" w:cs="Arial"/>
          <w:bCs/>
          <w:sz w:val="18"/>
          <w:szCs w:val="18"/>
          <w:lang w:eastAsia="cs-CZ"/>
        </w:rPr>
        <w:t xml:space="preserve">Uvedení poddodavatelé a jejich % podíl na zakázce se nebudou v průběhu provádění díla měnit nebo doplňovat bez písemného souhlasu objednatele (pro vyloučení pochybností se nevyžaduje pro udělení souhlasu uzavření dodatku ke </w:t>
      </w:r>
      <w:r>
        <w:rPr>
          <w:rFonts w:eastAsia="Times New Roman" w:cs="Arial"/>
          <w:bCs/>
          <w:sz w:val="18"/>
          <w:szCs w:val="18"/>
          <w:lang w:eastAsia="cs-CZ"/>
        </w:rPr>
        <w:t>S</w:t>
      </w:r>
      <w:r w:rsidRPr="00CB0CE1">
        <w:rPr>
          <w:rFonts w:eastAsia="Times New Roman" w:cs="Arial"/>
          <w:bCs/>
          <w:sz w:val="18"/>
          <w:szCs w:val="18"/>
          <w:lang w:eastAsia="cs-CZ"/>
        </w:rPr>
        <w:t>mlouvě).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w:t>
      </w:r>
      <w:r w:rsidR="00394719">
        <w:rPr>
          <w:rFonts w:eastAsia="Times New Roman" w:cs="Arial"/>
          <w:bCs/>
          <w:sz w:val="18"/>
          <w:szCs w:val="18"/>
          <w:lang w:eastAsia="cs-CZ"/>
        </w:rPr>
        <w:t xml:space="preserve">e </w:t>
      </w:r>
      <w:proofErr w:type="gramStart"/>
      <w:r w:rsidR="00394719">
        <w:rPr>
          <w:rFonts w:eastAsia="Times New Roman" w:cs="Arial"/>
          <w:bCs/>
          <w:sz w:val="18"/>
          <w:szCs w:val="18"/>
          <w:lang w:eastAsia="cs-CZ"/>
        </w:rPr>
        <w:t>výběrovém</w:t>
      </w:r>
      <w:r w:rsidRPr="00CB0CE1">
        <w:rPr>
          <w:rFonts w:eastAsia="Times New Roman" w:cs="Arial"/>
          <w:bCs/>
          <w:sz w:val="18"/>
          <w:szCs w:val="18"/>
          <w:lang w:eastAsia="cs-CZ"/>
        </w:rPr>
        <w:t>  řízení</w:t>
      </w:r>
      <w:proofErr w:type="gramEnd"/>
      <w:r w:rsidRPr="00CB0CE1">
        <w:rPr>
          <w:rFonts w:eastAsia="Times New Roman" w:cs="Arial"/>
          <w:bCs/>
          <w:sz w:val="18"/>
          <w:szCs w:val="18"/>
          <w:lang w:eastAsia="cs-CZ"/>
        </w:rPr>
        <w:t>. Zhotovitel se zavazuje ve smlouvě s poddodavatelem uvést, že poddodavatel není oprávněn pověřit prováděním díla další osobu.</w:t>
      </w:r>
    </w:p>
    <w:p w14:paraId="03C414AD" w14:textId="77777777" w:rsidR="00102E9A" w:rsidRPr="00CB0CE1" w:rsidRDefault="00102E9A" w:rsidP="00212359">
      <w:pPr>
        <w:suppressAutoHyphens/>
        <w:spacing w:before="120" w:after="120" w:line="264" w:lineRule="auto"/>
        <w:ind w:left="567" w:right="425" w:hanging="567"/>
        <w:jc w:val="both"/>
        <w:rPr>
          <w:rFonts w:eastAsia="Times New Roman" w:cs="Arial"/>
          <w:bCs/>
          <w:sz w:val="18"/>
          <w:szCs w:val="18"/>
          <w:lang w:eastAsia="cs-CZ"/>
        </w:rPr>
      </w:pPr>
      <w:r w:rsidRPr="00CB0CE1">
        <w:rPr>
          <w:rFonts w:eastAsia="Times New Roman" w:cs="Arial"/>
          <w:b/>
          <w:bCs/>
          <w:sz w:val="18"/>
          <w:szCs w:val="18"/>
          <w:lang w:eastAsia="cs-CZ"/>
        </w:rPr>
        <w:t>10.9.</w:t>
      </w:r>
      <w:r w:rsidRPr="00CB0CE1">
        <w:rPr>
          <w:rFonts w:ascii="Times New Roman" w:eastAsia="Times New Roman" w:hAnsi="Times New Roman" w:cs="Times New Roman"/>
          <w:sz w:val="24"/>
          <w:szCs w:val="24"/>
          <w:lang w:eastAsia="cs-CZ"/>
        </w:rPr>
        <w:t xml:space="preserve"> </w:t>
      </w:r>
      <w:r w:rsidRPr="00CB0CE1">
        <w:rPr>
          <w:rFonts w:eastAsia="Times New Roman" w:cs="Arial"/>
          <w:bCs/>
          <w:sz w:val="18"/>
          <w:szCs w:val="18"/>
          <w:lang w:eastAsia="cs-CZ"/>
        </w:rPr>
        <w:t xml:space="preserve">Zhotovitel prohlašuje, že žádný z jeho poddodavatelů nebyl v zemi svého sídla v posledních 5 letech pravomocně odsouzen pro trestný čin uvedený v příloze č. 3 k </w:t>
      </w:r>
      <w:r>
        <w:rPr>
          <w:rFonts w:eastAsia="Times New Roman" w:cs="Arial"/>
          <w:bCs/>
          <w:sz w:val="18"/>
          <w:szCs w:val="18"/>
          <w:lang w:eastAsia="cs-CZ"/>
        </w:rPr>
        <w:t>zákonu č. 134/2016 Sb., o zadávání veřejných zakázek, v platném znění</w:t>
      </w:r>
      <w:r w:rsidRPr="00CB0CE1">
        <w:rPr>
          <w:rFonts w:eastAsia="Times New Roman" w:cs="Arial"/>
          <w:bCs/>
          <w:sz w:val="18"/>
          <w:szCs w:val="18"/>
          <w:lang w:eastAsia="cs-CZ"/>
        </w:rPr>
        <w:t xml:space="preserve"> nebo obdobný trestný čin podle právního řádu země sídla </w:t>
      </w:r>
      <w:r>
        <w:rPr>
          <w:rFonts w:eastAsia="Times New Roman" w:cs="Arial"/>
          <w:bCs/>
          <w:sz w:val="18"/>
          <w:szCs w:val="18"/>
          <w:lang w:eastAsia="cs-CZ"/>
        </w:rPr>
        <w:t>p</w:t>
      </w:r>
      <w:r w:rsidRPr="00CB0CE1">
        <w:rPr>
          <w:rFonts w:eastAsia="Times New Roman" w:cs="Arial"/>
          <w:bCs/>
          <w:sz w:val="18"/>
          <w:szCs w:val="18"/>
          <w:lang w:eastAsia="cs-CZ"/>
        </w:rPr>
        <w:t xml:space="preserve">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w:t>
      </w:r>
      <w:r w:rsidRPr="00CB0CE1">
        <w:rPr>
          <w:rFonts w:eastAsia="Times New Roman" w:cs="Arial"/>
          <w:bCs/>
          <w:sz w:val="18"/>
          <w:szCs w:val="18"/>
          <w:lang w:eastAsia="cs-CZ"/>
        </w:rPr>
        <w:lastRenderedPageBreak/>
        <w:t>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459D497" w14:textId="77777777" w:rsidR="00102E9A" w:rsidRPr="00CB0CE1" w:rsidRDefault="00102E9A" w:rsidP="00212359">
      <w:pPr>
        <w:spacing w:after="120" w:line="264" w:lineRule="auto"/>
        <w:ind w:left="1276" w:right="425" w:hanging="709"/>
        <w:jc w:val="both"/>
        <w:rPr>
          <w:rFonts w:eastAsia="Times New Roman" w:cs="Arial"/>
          <w:sz w:val="18"/>
          <w:szCs w:val="18"/>
          <w:lang w:eastAsia="cs-CZ"/>
        </w:rPr>
      </w:pPr>
      <w:r w:rsidRPr="00CB0CE1">
        <w:rPr>
          <w:rFonts w:eastAsia="Times New Roman" w:cs="Arial"/>
          <w:sz w:val="18"/>
          <w:szCs w:val="18"/>
          <w:lang w:eastAsia="cs-CZ"/>
        </w:rPr>
        <w:t xml:space="preserve">10.9.1. Přestane-li některý z poddodavatelů splňovat výše uvedené podmínky dle odst. 10.9. této </w:t>
      </w:r>
      <w:r>
        <w:rPr>
          <w:rFonts w:eastAsia="Times New Roman" w:cs="Arial"/>
          <w:sz w:val="18"/>
          <w:szCs w:val="18"/>
          <w:lang w:eastAsia="cs-CZ"/>
        </w:rPr>
        <w:t>S</w:t>
      </w:r>
      <w:r w:rsidRPr="00CB0CE1">
        <w:rPr>
          <w:rFonts w:eastAsia="Times New Roman" w:cs="Arial"/>
          <w:sz w:val="18"/>
          <w:szCs w:val="18"/>
          <w:lang w:eastAsia="cs-CZ"/>
        </w:rPr>
        <w:t>mlouvy, oznámí zhotovitel tuto skutečnost objednateli bez zbytečného odkladu, nejpozději však do 3 pracovních dnů ode dne, kdy poddodavatel přestal splňovat výše uvedené podmínky.</w:t>
      </w:r>
    </w:p>
    <w:p w14:paraId="553D70FB" w14:textId="77777777" w:rsidR="00102E9A" w:rsidRPr="00CB0CE1" w:rsidRDefault="00102E9A" w:rsidP="00212359">
      <w:pPr>
        <w:spacing w:after="120" w:line="264" w:lineRule="auto"/>
        <w:ind w:left="1276" w:right="425" w:hanging="709"/>
        <w:jc w:val="both"/>
        <w:rPr>
          <w:rFonts w:eastAsia="Times New Roman" w:cs="Arial"/>
          <w:sz w:val="18"/>
          <w:szCs w:val="18"/>
          <w:lang w:eastAsia="cs-CZ"/>
        </w:rPr>
      </w:pPr>
      <w:r w:rsidRPr="00CB0CE1">
        <w:rPr>
          <w:rFonts w:eastAsia="Times New Roman" w:cs="Arial"/>
          <w:sz w:val="18"/>
          <w:szCs w:val="18"/>
          <w:lang w:eastAsia="cs-CZ"/>
        </w:rPr>
        <w:t xml:space="preserve">10.9.2. Objednatel může požadovat nahrazení poddodavatele, který přestal splňovat podmínky dle odst. 10.9. této </w:t>
      </w:r>
      <w:r>
        <w:rPr>
          <w:rFonts w:eastAsia="Times New Roman" w:cs="Arial"/>
          <w:sz w:val="18"/>
          <w:szCs w:val="18"/>
          <w:lang w:eastAsia="cs-CZ"/>
        </w:rPr>
        <w:t>S</w:t>
      </w:r>
      <w:r w:rsidRPr="00CB0CE1">
        <w:rPr>
          <w:rFonts w:eastAsia="Times New Roman" w:cs="Arial"/>
          <w:sz w:val="18"/>
          <w:szCs w:val="18"/>
          <w:lang w:eastAsia="cs-CZ"/>
        </w:rPr>
        <w:t>mlouvy.</w:t>
      </w:r>
    </w:p>
    <w:p w14:paraId="31243C01" w14:textId="2E909500" w:rsidR="00102E9A" w:rsidRPr="00CB0CE1" w:rsidRDefault="00102E9A" w:rsidP="00212359">
      <w:pPr>
        <w:spacing w:after="120" w:line="264" w:lineRule="auto"/>
        <w:ind w:left="1276" w:right="425" w:hanging="709"/>
        <w:jc w:val="both"/>
        <w:rPr>
          <w:rFonts w:eastAsia="Times New Roman" w:cs="Arial"/>
          <w:sz w:val="18"/>
          <w:szCs w:val="18"/>
          <w:lang w:eastAsia="cs-CZ"/>
        </w:rPr>
      </w:pPr>
      <w:r w:rsidRPr="00CB0CE1">
        <w:rPr>
          <w:rFonts w:eastAsia="Times New Roman" w:cs="Arial"/>
          <w:sz w:val="18"/>
          <w:szCs w:val="18"/>
          <w:lang w:eastAsia="cs-CZ"/>
        </w:rPr>
        <w:t xml:space="preserve">10.9.3. Ukáží-li se prohlášení zhotovitele dle odstavce 10.9. této </w:t>
      </w:r>
      <w:r>
        <w:rPr>
          <w:rFonts w:eastAsia="Times New Roman" w:cs="Arial"/>
          <w:sz w:val="18"/>
          <w:szCs w:val="18"/>
          <w:lang w:eastAsia="cs-CZ"/>
        </w:rPr>
        <w:t>S</w:t>
      </w:r>
      <w:r w:rsidRPr="00CB0CE1">
        <w:rPr>
          <w:rFonts w:eastAsia="Times New Roman" w:cs="Arial"/>
          <w:sz w:val="18"/>
          <w:szCs w:val="18"/>
          <w:lang w:eastAsia="cs-CZ"/>
        </w:rPr>
        <w:t>mlouvy jako nepravdivá nebo poruší-li zhotovitel svou oznamovací povinnost dle odstavce 10.9.1</w:t>
      </w:r>
      <w:r>
        <w:rPr>
          <w:rFonts w:eastAsia="Times New Roman" w:cs="Arial"/>
          <w:sz w:val="18"/>
          <w:szCs w:val="18"/>
          <w:lang w:eastAsia="cs-CZ"/>
        </w:rPr>
        <w:t>. Smlouvy</w:t>
      </w:r>
      <w:r w:rsidRPr="00CB0CE1">
        <w:rPr>
          <w:rFonts w:eastAsia="Times New Roman" w:cs="Arial"/>
          <w:sz w:val="18"/>
          <w:szCs w:val="18"/>
          <w:lang w:eastAsia="cs-CZ"/>
        </w:rPr>
        <w:t xml:space="preserve">, je objednatel oprávněn odstoupit od této </w:t>
      </w:r>
      <w:r>
        <w:rPr>
          <w:rFonts w:eastAsia="Times New Roman" w:cs="Arial"/>
          <w:sz w:val="18"/>
          <w:szCs w:val="18"/>
          <w:lang w:eastAsia="cs-CZ"/>
        </w:rPr>
        <w:t>S</w:t>
      </w:r>
      <w:r w:rsidRPr="00CB0CE1">
        <w:rPr>
          <w:rFonts w:eastAsia="Times New Roman" w:cs="Arial"/>
          <w:sz w:val="18"/>
          <w:szCs w:val="18"/>
          <w:lang w:eastAsia="cs-CZ"/>
        </w:rPr>
        <w:t>mlouvy. Zhotovitel je dále povinen zaplatit za každé jednotlivé porušení oznamovací povinnosti dle odstavce 10.9.1</w:t>
      </w:r>
      <w:r>
        <w:rPr>
          <w:rFonts w:eastAsia="Times New Roman" w:cs="Arial"/>
          <w:sz w:val="18"/>
          <w:szCs w:val="18"/>
          <w:lang w:eastAsia="cs-CZ"/>
        </w:rPr>
        <w:t>. Smlouvy</w:t>
      </w:r>
      <w:r w:rsidRPr="00CB0CE1">
        <w:rPr>
          <w:rFonts w:eastAsia="Times New Roman" w:cs="Arial"/>
          <w:sz w:val="18"/>
          <w:szCs w:val="18"/>
          <w:lang w:eastAsia="cs-CZ"/>
        </w:rPr>
        <w:t xml:space="preserve"> smluvní pokutu ve výši </w:t>
      </w:r>
      <w:r w:rsidR="00887CD1">
        <w:rPr>
          <w:rFonts w:eastAsia="Times New Roman" w:cs="Arial"/>
          <w:sz w:val="18"/>
          <w:szCs w:val="18"/>
          <w:lang w:eastAsia="cs-CZ"/>
        </w:rPr>
        <w:br/>
      </w:r>
      <w:r w:rsidRPr="00CB0CE1">
        <w:rPr>
          <w:rFonts w:eastAsia="Times New Roman" w:cs="Arial"/>
          <w:sz w:val="18"/>
          <w:szCs w:val="18"/>
          <w:lang w:eastAsia="cs-CZ"/>
        </w:rPr>
        <w:t xml:space="preserve">50.000 Kč. Ustanovení § 2004 odst. 2 </w:t>
      </w:r>
      <w:r>
        <w:rPr>
          <w:rFonts w:eastAsia="Times New Roman" w:cs="Arial"/>
          <w:sz w:val="18"/>
          <w:szCs w:val="18"/>
          <w:lang w:eastAsia="cs-CZ"/>
        </w:rPr>
        <w:t>o</w:t>
      </w:r>
      <w:r w:rsidRPr="00CB0CE1">
        <w:rPr>
          <w:rFonts w:eastAsia="Times New Roman" w:cs="Arial"/>
          <w:sz w:val="18"/>
          <w:szCs w:val="18"/>
          <w:lang w:eastAsia="cs-CZ"/>
        </w:rPr>
        <w:t xml:space="preserve">bčanského zákoníku a § 2050 </w:t>
      </w:r>
      <w:r>
        <w:rPr>
          <w:rFonts w:eastAsia="Times New Roman" w:cs="Arial"/>
          <w:sz w:val="18"/>
          <w:szCs w:val="18"/>
          <w:lang w:eastAsia="cs-CZ"/>
        </w:rPr>
        <w:t>o</w:t>
      </w:r>
      <w:r w:rsidRPr="00CB0CE1">
        <w:rPr>
          <w:rFonts w:eastAsia="Times New Roman" w:cs="Arial"/>
          <w:sz w:val="18"/>
          <w:szCs w:val="18"/>
          <w:lang w:eastAsia="cs-CZ"/>
        </w:rPr>
        <w:t>bčanského zákoníku se nepoužijí.</w:t>
      </w:r>
    </w:p>
    <w:p w14:paraId="561EBEA4" w14:textId="77777777" w:rsidR="00102E9A" w:rsidRPr="00CB0CE1" w:rsidRDefault="00102E9A" w:rsidP="00212359">
      <w:pPr>
        <w:spacing w:after="120" w:line="264" w:lineRule="auto"/>
        <w:ind w:left="567" w:right="425" w:hanging="567"/>
        <w:jc w:val="both"/>
        <w:rPr>
          <w:rFonts w:eastAsia="Times New Roman" w:cs="Arial"/>
          <w:sz w:val="18"/>
          <w:szCs w:val="18"/>
          <w:lang w:eastAsia="cs-CZ"/>
        </w:rPr>
      </w:pPr>
      <w:r w:rsidRPr="00CB0CE1">
        <w:rPr>
          <w:rFonts w:eastAsia="Times New Roman" w:cs="Arial"/>
          <w:b/>
          <w:bCs/>
          <w:sz w:val="18"/>
          <w:szCs w:val="18"/>
          <w:lang w:eastAsia="cs-CZ"/>
        </w:rPr>
        <w:t>10.10.</w:t>
      </w:r>
      <w:r w:rsidRPr="00CB0CE1">
        <w:rPr>
          <w:rFonts w:eastAsia="Times New Roman" w:cs="Arial"/>
          <w:b/>
          <w:bCs/>
          <w:sz w:val="18"/>
          <w:szCs w:val="18"/>
          <w:lang w:eastAsia="cs-CZ"/>
        </w:rPr>
        <w:tab/>
      </w:r>
      <w:r w:rsidRPr="00CB0CE1">
        <w:rPr>
          <w:rFonts w:eastAsia="Times New Roman" w:cs="Arial"/>
          <w:bCs/>
          <w:sz w:val="18"/>
          <w:szCs w:val="18"/>
          <w:lang w:eastAsia="cs-CZ"/>
        </w:rPr>
        <w:t xml:space="preserve">Sociálně a </w:t>
      </w:r>
      <w:r w:rsidRPr="00CB0CE1">
        <w:rPr>
          <w:rFonts w:eastAsia="Times New Roman" w:cs="Arial"/>
          <w:sz w:val="18"/>
          <w:szCs w:val="18"/>
          <w:lang w:eastAsia="cs-CZ"/>
        </w:rPr>
        <w:t>environmentálně odpovědné zadávání</w:t>
      </w:r>
    </w:p>
    <w:p w14:paraId="74846FF8" w14:textId="77777777" w:rsidR="00102E9A" w:rsidRPr="00CB0CE1" w:rsidRDefault="00102E9A" w:rsidP="00212359">
      <w:pPr>
        <w:spacing w:after="120" w:line="264" w:lineRule="auto"/>
        <w:ind w:left="1276" w:right="425" w:hanging="850"/>
        <w:jc w:val="both"/>
        <w:rPr>
          <w:rFonts w:eastAsia="Times New Roman" w:cs="Arial"/>
          <w:sz w:val="18"/>
          <w:szCs w:val="18"/>
          <w:lang w:eastAsia="cs-CZ"/>
        </w:rPr>
      </w:pPr>
      <w:r w:rsidRPr="00CB0CE1">
        <w:rPr>
          <w:rFonts w:eastAsia="Times New Roman" w:cs="Arial"/>
          <w:sz w:val="18"/>
          <w:szCs w:val="18"/>
          <w:lang w:eastAsia="cs-CZ"/>
        </w:rPr>
        <w:t xml:space="preserve">10.10.1 </w:t>
      </w:r>
      <w:r>
        <w:rPr>
          <w:rFonts w:eastAsia="Times New Roman" w:cs="Arial"/>
          <w:sz w:val="18"/>
          <w:szCs w:val="18"/>
          <w:lang w:eastAsia="cs-CZ"/>
        </w:rPr>
        <w:tab/>
      </w:r>
      <w:r w:rsidRPr="00CB0CE1">
        <w:rPr>
          <w:rFonts w:eastAsia="Times New Roman" w:cs="Arial"/>
          <w:sz w:val="18"/>
          <w:szCs w:val="18"/>
          <w:lang w:eastAsia="cs-CZ"/>
        </w:rPr>
        <w:t xml:space="preserve">Porady, které zhotovitel svolá, budou probíhat primárně distančním způsobem (elektronicky, např. MS Teams, Google </w:t>
      </w:r>
      <w:proofErr w:type="gramStart"/>
      <w:r w:rsidRPr="00CB0CE1">
        <w:rPr>
          <w:rFonts w:eastAsia="Times New Roman" w:cs="Arial"/>
          <w:sz w:val="18"/>
          <w:szCs w:val="18"/>
          <w:lang w:eastAsia="cs-CZ"/>
        </w:rPr>
        <w:t>meet,</w:t>
      </w:r>
      <w:proofErr w:type="gramEnd"/>
      <w:r w:rsidRPr="00CB0CE1">
        <w:rPr>
          <w:rFonts w:eastAsia="Times New Roman" w:cs="Arial"/>
          <w:sz w:val="18"/>
          <w:szCs w:val="18"/>
          <w:lang w:eastAsia="cs-CZ"/>
        </w:rPr>
        <w:t xml:space="preserve"> atp.), pokud nebude nutné, aby byly spojeny s místním šetřením.</w:t>
      </w:r>
    </w:p>
    <w:p w14:paraId="17C8677F" w14:textId="6E406E4A" w:rsidR="00102E9A" w:rsidRPr="0042690D" w:rsidRDefault="00102E9A" w:rsidP="00212359">
      <w:pPr>
        <w:spacing w:after="120" w:line="264" w:lineRule="auto"/>
        <w:ind w:left="1276" w:right="425" w:hanging="850"/>
        <w:jc w:val="both"/>
        <w:rPr>
          <w:rFonts w:eastAsia="Times New Roman" w:cs="Arial"/>
          <w:sz w:val="18"/>
          <w:szCs w:val="18"/>
          <w:lang w:eastAsia="cs-CZ"/>
        </w:rPr>
      </w:pPr>
      <w:r w:rsidRPr="0042690D">
        <w:rPr>
          <w:rFonts w:eastAsia="Times New Roman" w:cs="Arial"/>
          <w:sz w:val="18"/>
          <w:szCs w:val="18"/>
          <w:lang w:eastAsia="cs-CZ"/>
        </w:rPr>
        <w:t>10.</w:t>
      </w:r>
      <w:r>
        <w:rPr>
          <w:rFonts w:eastAsia="Times New Roman" w:cs="Arial"/>
          <w:sz w:val="18"/>
          <w:szCs w:val="18"/>
          <w:lang w:eastAsia="cs-CZ"/>
        </w:rPr>
        <w:t>10</w:t>
      </w:r>
      <w:r w:rsidRPr="0042690D">
        <w:rPr>
          <w:rFonts w:eastAsia="Times New Roman" w:cs="Arial"/>
          <w:sz w:val="18"/>
          <w:szCs w:val="18"/>
          <w:lang w:eastAsia="cs-CZ"/>
        </w:rPr>
        <w:t xml:space="preserve">.2 </w:t>
      </w:r>
      <w:r>
        <w:rPr>
          <w:rFonts w:eastAsia="Times New Roman" w:cs="Arial"/>
          <w:sz w:val="18"/>
          <w:szCs w:val="18"/>
          <w:lang w:eastAsia="cs-CZ"/>
        </w:rPr>
        <w:tab/>
      </w:r>
      <w:r w:rsidRPr="0042690D">
        <w:rPr>
          <w:rFonts w:eastAsia="Times New Roman" w:cs="Arial"/>
          <w:sz w:val="18"/>
          <w:szCs w:val="18"/>
          <w:lang w:eastAsia="cs-CZ"/>
        </w:rPr>
        <w:t xml:space="preserve">Zhotovitel se zavazuje sjednat si s dalšími osobami, které se na jeho straně podílejí na realizaci Díla a jsou podnikateli, stejnou nebo kratší dobu splatnosti daňových dokladů, než jaká je sjednána v této Smlouvě. </w:t>
      </w:r>
    </w:p>
    <w:p w14:paraId="3E756946" w14:textId="507C733D" w:rsidR="006448B9" w:rsidRDefault="00102E9A" w:rsidP="00212359">
      <w:pPr>
        <w:spacing w:after="120" w:line="264" w:lineRule="auto"/>
        <w:ind w:left="1276" w:right="425" w:hanging="850"/>
        <w:jc w:val="both"/>
        <w:rPr>
          <w:rFonts w:eastAsia="Times New Roman" w:cs="Arial"/>
          <w:sz w:val="18"/>
          <w:szCs w:val="18"/>
          <w:lang w:eastAsia="cs-CZ"/>
        </w:rPr>
      </w:pPr>
      <w:r w:rsidRPr="0042690D">
        <w:rPr>
          <w:rFonts w:eastAsia="Times New Roman" w:cs="Arial"/>
          <w:sz w:val="18"/>
          <w:szCs w:val="18"/>
          <w:lang w:eastAsia="cs-CZ"/>
        </w:rPr>
        <w:t>10.</w:t>
      </w:r>
      <w:r>
        <w:rPr>
          <w:rFonts w:eastAsia="Times New Roman" w:cs="Arial"/>
          <w:sz w:val="18"/>
          <w:szCs w:val="18"/>
          <w:lang w:eastAsia="cs-CZ"/>
        </w:rPr>
        <w:t>10</w:t>
      </w:r>
      <w:r w:rsidRPr="0042690D">
        <w:rPr>
          <w:rFonts w:eastAsia="Times New Roman" w:cs="Arial"/>
          <w:sz w:val="18"/>
          <w:szCs w:val="18"/>
          <w:lang w:eastAsia="cs-CZ"/>
        </w:rPr>
        <w:t>.3</w:t>
      </w:r>
      <w:r w:rsidRPr="0042690D">
        <w:rPr>
          <w:rFonts w:eastAsia="Times New Roman" w:cs="Arial"/>
          <w:sz w:val="18"/>
          <w:szCs w:val="18"/>
          <w:lang w:eastAsia="cs-CZ"/>
        </w:rPr>
        <w:tab/>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10.</w:t>
      </w:r>
      <w:r>
        <w:rPr>
          <w:rFonts w:eastAsia="Times New Roman" w:cs="Arial"/>
          <w:sz w:val="18"/>
          <w:szCs w:val="18"/>
          <w:lang w:eastAsia="cs-CZ"/>
        </w:rPr>
        <w:t>10</w:t>
      </w:r>
      <w:r w:rsidRPr="0042690D">
        <w:rPr>
          <w:rFonts w:eastAsia="Times New Roman" w:cs="Arial"/>
          <w:sz w:val="18"/>
          <w:szCs w:val="18"/>
          <w:lang w:eastAsia="cs-CZ"/>
        </w:rPr>
        <w:t>.2. Předkládaná smluvní dokumentace bude anonymizovaná tak, aby neobsahovala osobní údaje či obchodní tajemství Zhotovitele či smluvních partnerů Zhotovitele; musí z ní však být vždy zřejmé splnění povinnosti dle odst. 10.</w:t>
      </w:r>
      <w:r>
        <w:rPr>
          <w:rFonts w:eastAsia="Times New Roman" w:cs="Arial"/>
          <w:sz w:val="18"/>
          <w:szCs w:val="18"/>
          <w:lang w:eastAsia="cs-CZ"/>
        </w:rPr>
        <w:t>10</w:t>
      </w:r>
      <w:r w:rsidRPr="0042690D">
        <w:rPr>
          <w:rFonts w:eastAsia="Times New Roman" w:cs="Arial"/>
          <w:sz w:val="18"/>
          <w:szCs w:val="18"/>
          <w:lang w:eastAsia="cs-CZ"/>
        </w:rPr>
        <w:t>.2 této Smlouvy.</w:t>
      </w:r>
    </w:p>
    <w:p w14:paraId="42B4B9D4" w14:textId="3403EB79" w:rsidR="006448B9" w:rsidRPr="006448B9" w:rsidRDefault="006448B9" w:rsidP="00212359">
      <w:pPr>
        <w:spacing w:after="0" w:line="264" w:lineRule="auto"/>
        <w:ind w:left="709" w:right="425" w:hanging="851"/>
        <w:jc w:val="both"/>
        <w:rPr>
          <w:rFonts w:eastAsia="Times New Roman" w:cs="Arial"/>
          <w:sz w:val="18"/>
          <w:szCs w:val="18"/>
          <w:lang w:eastAsia="cs-CZ"/>
        </w:rPr>
      </w:pPr>
      <w:r w:rsidRPr="00CB0CE1">
        <w:rPr>
          <w:rFonts w:eastAsia="Times New Roman" w:cs="Arial"/>
          <w:b/>
          <w:bCs/>
          <w:sz w:val="18"/>
          <w:szCs w:val="18"/>
          <w:lang w:eastAsia="cs-CZ"/>
        </w:rPr>
        <w:t>10.1</w:t>
      </w:r>
      <w:r>
        <w:rPr>
          <w:rFonts w:eastAsia="Times New Roman" w:cs="Arial"/>
          <w:b/>
          <w:bCs/>
          <w:sz w:val="18"/>
          <w:szCs w:val="18"/>
          <w:lang w:eastAsia="cs-CZ"/>
        </w:rPr>
        <w:t xml:space="preserve">1.   </w:t>
      </w:r>
      <w:r w:rsidRPr="006448B9">
        <w:rPr>
          <w:rFonts w:eastAsia="Times New Roman" w:cs="Arial"/>
          <w:bCs/>
          <w:sz w:val="18"/>
          <w:szCs w:val="18"/>
          <w:lang w:eastAsia="cs-CZ"/>
        </w:rPr>
        <w:t>Změna oprávněných osob není považována za změnu Smlouvy.</w:t>
      </w:r>
      <w:r>
        <w:rPr>
          <w:rFonts w:eastAsia="Times New Roman" w:cs="Arial"/>
          <w:bCs/>
          <w:sz w:val="18"/>
          <w:szCs w:val="18"/>
          <w:lang w:eastAsia="cs-CZ"/>
        </w:rPr>
        <w:t xml:space="preserve"> </w:t>
      </w:r>
      <w:r w:rsidRPr="006448B9">
        <w:rPr>
          <w:rFonts w:eastAsia="Times New Roman" w:cs="Arial"/>
          <w:bCs/>
          <w:sz w:val="18"/>
          <w:szCs w:val="18"/>
          <w:lang w:eastAsia="cs-CZ"/>
        </w:rPr>
        <w:t>Nezbytnou podmínkou pro změnu oprávněné osoby, prostřednictvím které Zhotovitel</w:t>
      </w:r>
      <w:r>
        <w:rPr>
          <w:rFonts w:eastAsia="Times New Roman" w:cs="Arial"/>
          <w:bCs/>
          <w:sz w:val="18"/>
          <w:szCs w:val="18"/>
          <w:lang w:eastAsia="cs-CZ"/>
        </w:rPr>
        <w:t xml:space="preserve"> </w:t>
      </w:r>
      <w:r w:rsidR="00F57787">
        <w:rPr>
          <w:rFonts w:eastAsia="Times New Roman" w:cs="Arial"/>
          <w:bCs/>
          <w:sz w:val="18"/>
          <w:szCs w:val="18"/>
          <w:lang w:eastAsia="cs-CZ"/>
        </w:rPr>
        <w:t>ve výběrovém</w:t>
      </w:r>
      <w:r w:rsidRPr="006448B9">
        <w:rPr>
          <w:rFonts w:eastAsia="Times New Roman" w:cs="Arial"/>
          <w:bCs/>
          <w:sz w:val="18"/>
          <w:szCs w:val="18"/>
          <w:lang w:eastAsia="cs-CZ"/>
        </w:rPr>
        <w:t xml:space="preserve"> řízení prokazoval kvalifikaci, je, že Zhotovitel jako součást svého upozornění</w:t>
      </w:r>
      <w:r>
        <w:rPr>
          <w:rFonts w:eastAsia="Times New Roman" w:cs="Arial"/>
          <w:bCs/>
          <w:sz w:val="18"/>
          <w:szCs w:val="18"/>
          <w:lang w:eastAsia="cs-CZ"/>
        </w:rPr>
        <w:t xml:space="preserve"> </w:t>
      </w:r>
      <w:r w:rsidRPr="006448B9">
        <w:rPr>
          <w:rFonts w:eastAsia="Times New Roman" w:cs="Arial"/>
          <w:bCs/>
          <w:sz w:val="18"/>
          <w:szCs w:val="18"/>
          <w:lang w:eastAsia="cs-CZ"/>
        </w:rPr>
        <w:t>o změně oprávněné osoby předloží pro tuto novou oprávněnou osobu originály nebo</w:t>
      </w:r>
      <w:r>
        <w:rPr>
          <w:rFonts w:eastAsia="Times New Roman" w:cs="Arial"/>
          <w:bCs/>
          <w:sz w:val="18"/>
          <w:szCs w:val="18"/>
          <w:lang w:eastAsia="cs-CZ"/>
        </w:rPr>
        <w:t xml:space="preserve"> </w:t>
      </w:r>
      <w:r w:rsidRPr="006448B9">
        <w:rPr>
          <w:rFonts w:eastAsia="Times New Roman" w:cs="Arial"/>
          <w:bCs/>
          <w:sz w:val="18"/>
          <w:szCs w:val="18"/>
          <w:lang w:eastAsia="cs-CZ"/>
        </w:rPr>
        <w:t>úředně ověřené kopie dokladů, jimiž v</w:t>
      </w:r>
      <w:r w:rsidR="00F57787">
        <w:rPr>
          <w:rFonts w:eastAsia="Times New Roman" w:cs="Arial"/>
          <w:bCs/>
          <w:sz w:val="18"/>
          <w:szCs w:val="18"/>
          <w:lang w:eastAsia="cs-CZ"/>
        </w:rPr>
        <w:t>e výběrovém</w:t>
      </w:r>
      <w:r w:rsidRPr="006448B9">
        <w:rPr>
          <w:rFonts w:eastAsia="Times New Roman" w:cs="Arial"/>
          <w:bCs/>
          <w:sz w:val="18"/>
          <w:szCs w:val="18"/>
          <w:lang w:eastAsia="cs-CZ"/>
        </w:rPr>
        <w:t xml:space="preserve"> řízení prokazoval kvalifikaci oprávněné</w:t>
      </w:r>
      <w:r>
        <w:rPr>
          <w:rFonts w:eastAsia="Times New Roman" w:cs="Arial"/>
          <w:bCs/>
          <w:sz w:val="18"/>
          <w:szCs w:val="18"/>
          <w:lang w:eastAsia="cs-CZ"/>
        </w:rPr>
        <w:t xml:space="preserve"> </w:t>
      </w:r>
      <w:r w:rsidRPr="006448B9">
        <w:rPr>
          <w:rFonts w:eastAsia="Times New Roman" w:cs="Arial"/>
          <w:bCs/>
          <w:sz w:val="18"/>
          <w:szCs w:val="18"/>
          <w:lang w:eastAsia="cs-CZ"/>
        </w:rPr>
        <w:t>osoby, a to ve stejném rozsahu.</w:t>
      </w:r>
    </w:p>
    <w:p w14:paraId="2469AB5D" w14:textId="77777777" w:rsidR="00102E9A" w:rsidRPr="00CB0CE1" w:rsidRDefault="00102E9A" w:rsidP="00212359">
      <w:pPr>
        <w:widowControl w:val="0"/>
        <w:tabs>
          <w:tab w:val="left" w:pos="540"/>
        </w:tabs>
        <w:suppressAutoHyphens/>
        <w:spacing w:before="240" w:after="120" w:line="264" w:lineRule="auto"/>
        <w:ind w:left="539" w:right="425" w:hanging="681"/>
        <w:jc w:val="center"/>
        <w:outlineLvl w:val="0"/>
        <w:rPr>
          <w:rFonts w:eastAsia="Times New Roman" w:cs="Arial"/>
          <w:b/>
          <w:bCs/>
          <w:kern w:val="32"/>
          <w:szCs w:val="18"/>
          <w:u w:val="single"/>
          <w:lang w:eastAsia="cs-CZ"/>
        </w:rPr>
      </w:pPr>
      <w:r w:rsidRPr="00CB0CE1">
        <w:rPr>
          <w:rFonts w:eastAsia="Times New Roman" w:cs="Arial"/>
          <w:b/>
          <w:bCs/>
          <w:kern w:val="32"/>
          <w:szCs w:val="18"/>
          <w:u w:val="single"/>
          <w:lang w:eastAsia="cs-CZ"/>
        </w:rPr>
        <w:t>Článek 11 - Zpracování osobních údajů</w:t>
      </w:r>
    </w:p>
    <w:p w14:paraId="04DFE33C" w14:textId="77777777" w:rsidR="00102E9A" w:rsidRPr="00CB0CE1" w:rsidRDefault="00102E9A" w:rsidP="00212359">
      <w:pPr>
        <w:spacing w:after="120" w:line="264" w:lineRule="auto"/>
        <w:ind w:left="567" w:right="425" w:hanging="681"/>
        <w:jc w:val="both"/>
        <w:rPr>
          <w:rFonts w:eastAsia="Times New Roman" w:cs="Arial"/>
          <w:bCs/>
          <w:sz w:val="18"/>
          <w:szCs w:val="18"/>
          <w:lang w:eastAsia="cs-CZ"/>
        </w:rPr>
      </w:pPr>
      <w:r w:rsidRPr="00CB0CE1">
        <w:rPr>
          <w:rFonts w:eastAsia="Times New Roman" w:cs="Arial"/>
          <w:b/>
          <w:bCs/>
          <w:sz w:val="18"/>
          <w:szCs w:val="18"/>
          <w:lang w:eastAsia="cs-CZ"/>
        </w:rPr>
        <w:t>11.1.</w:t>
      </w:r>
      <w:r w:rsidRPr="00CB0CE1">
        <w:rPr>
          <w:rFonts w:eastAsia="Times New Roman" w:cs="Arial"/>
          <w:b/>
          <w:bCs/>
          <w:sz w:val="18"/>
          <w:szCs w:val="18"/>
          <w:lang w:eastAsia="cs-CZ"/>
        </w:rPr>
        <w:tab/>
      </w:r>
      <w:r w:rsidRPr="00CB0CE1">
        <w:rPr>
          <w:rFonts w:eastAsia="Times New Roman" w:cs="Arial"/>
          <w:bCs/>
          <w:sz w:val="18"/>
          <w:szCs w:val="18"/>
          <w:lang w:eastAsia="cs-CZ"/>
        </w:rPr>
        <w:t xml:space="preserve">Smluvní strany se dohodly, že zhotovitel bude zpracovávat osobní údaje pro objednatele za účelem provedení díla dle této </w:t>
      </w:r>
      <w:r>
        <w:rPr>
          <w:rFonts w:eastAsia="Times New Roman" w:cs="Arial"/>
          <w:bCs/>
          <w:sz w:val="18"/>
          <w:szCs w:val="18"/>
          <w:lang w:eastAsia="cs-CZ"/>
        </w:rPr>
        <w:t>S</w:t>
      </w:r>
      <w:r w:rsidRPr="00CB0CE1">
        <w:rPr>
          <w:rFonts w:eastAsia="Times New Roman" w:cs="Arial"/>
          <w:bCs/>
          <w:sz w:val="18"/>
          <w:szCs w:val="18"/>
          <w:lang w:eastAsia="cs-CZ"/>
        </w:rPr>
        <w:t>mlouvy a v jejím rozsahu.</w:t>
      </w:r>
    </w:p>
    <w:p w14:paraId="1C1D1D1C" w14:textId="77777777" w:rsidR="00102E9A" w:rsidRPr="00CB0CE1" w:rsidRDefault="00102E9A" w:rsidP="00212359">
      <w:pPr>
        <w:spacing w:after="120" w:line="264" w:lineRule="auto"/>
        <w:ind w:left="567" w:right="425" w:hanging="681"/>
        <w:jc w:val="both"/>
        <w:rPr>
          <w:rFonts w:eastAsia="Times New Roman" w:cs="Arial"/>
          <w:sz w:val="18"/>
          <w:szCs w:val="18"/>
          <w:lang w:eastAsia="cs-CZ"/>
        </w:rPr>
      </w:pPr>
      <w:r w:rsidRPr="00CB0CE1">
        <w:rPr>
          <w:rFonts w:eastAsia="Times New Roman" w:cs="Arial"/>
          <w:b/>
          <w:bCs/>
          <w:sz w:val="18"/>
          <w:szCs w:val="18"/>
          <w:lang w:eastAsia="cs-CZ"/>
        </w:rPr>
        <w:t>11.2.</w:t>
      </w:r>
      <w:r w:rsidRPr="00CB0CE1">
        <w:rPr>
          <w:rFonts w:eastAsia="Times New Roman" w:cs="Arial"/>
          <w:b/>
          <w:bCs/>
          <w:sz w:val="18"/>
          <w:szCs w:val="18"/>
          <w:lang w:eastAsia="cs-CZ"/>
        </w:rPr>
        <w:tab/>
      </w:r>
      <w:r w:rsidRPr="00CB0CE1">
        <w:rPr>
          <w:rFonts w:eastAsia="Times New Roman" w:cs="Arial"/>
          <w:sz w:val="18"/>
          <w:szCs w:val="18"/>
          <w:lang w:eastAsia="cs-CZ"/>
        </w:rPr>
        <w:t xml:space="preserve">Zhotovitel se zavazuje, že bude pro objednatele zpracovávat osobní údaje výhradně za uvedeným účelem, způsobem a na základě doložených pokynů a podmínek objednatele a v souladu s nimi tak, jak vyplývají z této </w:t>
      </w:r>
      <w:r>
        <w:rPr>
          <w:rFonts w:eastAsia="Times New Roman" w:cs="Arial"/>
          <w:sz w:val="18"/>
          <w:szCs w:val="18"/>
          <w:lang w:eastAsia="cs-CZ"/>
        </w:rPr>
        <w:t>S</w:t>
      </w:r>
      <w:r w:rsidRPr="00CB0CE1">
        <w:rPr>
          <w:rFonts w:eastAsia="Times New Roman" w:cs="Arial"/>
          <w:sz w:val="18"/>
          <w:szCs w:val="18"/>
          <w:lang w:eastAsia="cs-CZ"/>
        </w:rPr>
        <w:t>mlouvy.</w:t>
      </w:r>
    </w:p>
    <w:p w14:paraId="23F28A60" w14:textId="77777777" w:rsidR="00102E9A" w:rsidRPr="00CB0CE1" w:rsidRDefault="00102E9A" w:rsidP="00212359">
      <w:pPr>
        <w:spacing w:after="120" w:line="264" w:lineRule="auto"/>
        <w:ind w:left="567" w:right="425" w:hanging="681"/>
        <w:jc w:val="both"/>
        <w:rPr>
          <w:rFonts w:eastAsia="Times New Roman" w:cs="Arial"/>
          <w:sz w:val="18"/>
          <w:szCs w:val="18"/>
          <w:lang w:eastAsia="cs-CZ"/>
        </w:rPr>
      </w:pPr>
      <w:r w:rsidRPr="00CB0CE1">
        <w:rPr>
          <w:rFonts w:eastAsia="Times New Roman" w:cs="Arial"/>
          <w:b/>
          <w:bCs/>
          <w:sz w:val="18"/>
          <w:szCs w:val="18"/>
          <w:lang w:eastAsia="cs-CZ"/>
        </w:rPr>
        <w:t>11.</w:t>
      </w:r>
      <w:r w:rsidRPr="00CB0CE1">
        <w:rPr>
          <w:rFonts w:eastAsia="Times New Roman" w:cs="Arial"/>
          <w:b/>
          <w:sz w:val="18"/>
          <w:szCs w:val="18"/>
          <w:lang w:eastAsia="cs-CZ"/>
        </w:rPr>
        <w:t xml:space="preserve">3. </w:t>
      </w:r>
      <w:r>
        <w:rPr>
          <w:rFonts w:eastAsia="Times New Roman" w:cs="Arial"/>
          <w:b/>
          <w:sz w:val="18"/>
          <w:szCs w:val="18"/>
          <w:lang w:eastAsia="cs-CZ"/>
        </w:rPr>
        <w:tab/>
      </w:r>
      <w:r w:rsidRPr="00CB0CE1">
        <w:rPr>
          <w:rFonts w:eastAsia="Times New Roman" w:cs="Arial"/>
          <w:sz w:val="18"/>
          <w:szCs w:val="18"/>
          <w:lang w:eastAsia="cs-CZ"/>
        </w:rPr>
        <w:t xml:space="preserve">Zhotovitel bude na základě této </w:t>
      </w:r>
      <w:r>
        <w:rPr>
          <w:rFonts w:eastAsia="Times New Roman" w:cs="Arial"/>
          <w:sz w:val="18"/>
          <w:szCs w:val="18"/>
          <w:lang w:eastAsia="cs-CZ"/>
        </w:rPr>
        <w:t>S</w:t>
      </w:r>
      <w:r w:rsidRPr="00CB0CE1">
        <w:rPr>
          <w:rFonts w:eastAsia="Times New Roman" w:cs="Arial"/>
          <w:sz w:val="18"/>
          <w:szCs w:val="18"/>
          <w:lang w:eastAsia="cs-CZ"/>
        </w:rPr>
        <w:t>mlouvy pro objednatele zpracovávat následující kategorie subjektů osobních údajů:</w:t>
      </w:r>
    </w:p>
    <w:p w14:paraId="2AB33821" w14:textId="77777777" w:rsidR="00102E9A" w:rsidRPr="00CB0CE1" w:rsidRDefault="00102E9A" w:rsidP="00212359">
      <w:pPr>
        <w:spacing w:after="120" w:line="264" w:lineRule="auto"/>
        <w:ind w:left="567" w:right="425"/>
        <w:jc w:val="both"/>
        <w:rPr>
          <w:rFonts w:eastAsia="Times New Roman" w:cs="Arial"/>
          <w:sz w:val="18"/>
          <w:szCs w:val="18"/>
          <w:lang w:eastAsia="cs-CZ"/>
        </w:rPr>
      </w:pPr>
      <w:r w:rsidRPr="00CB0CE1">
        <w:rPr>
          <w:rFonts w:eastAsia="Times New Roman" w:cs="Arial"/>
          <w:sz w:val="18"/>
          <w:szCs w:val="18"/>
          <w:lang w:eastAsia="cs-CZ"/>
        </w:rPr>
        <w:t>zaměstnanci objednatele; fyzické osoby, jejichž vyjádření, souhlasy či stanoviska jsou nutná pro provedení díla, fyzické osoby, s nimiž jsou uzavírány smlouvy nezbytné pro provedení díla (dále jen „</w:t>
      </w:r>
      <w:r w:rsidRPr="00D31C8E">
        <w:rPr>
          <w:rFonts w:eastAsia="Times New Roman" w:cs="Arial"/>
          <w:b/>
          <w:i/>
          <w:sz w:val="18"/>
          <w:szCs w:val="18"/>
          <w:lang w:eastAsia="cs-CZ"/>
        </w:rPr>
        <w:t>subjekty údajů</w:t>
      </w:r>
      <w:r w:rsidRPr="00CB0CE1">
        <w:rPr>
          <w:rFonts w:eastAsia="Times New Roman" w:cs="Arial"/>
          <w:sz w:val="18"/>
          <w:szCs w:val="18"/>
          <w:lang w:eastAsia="cs-CZ"/>
        </w:rPr>
        <w:t>“).</w:t>
      </w:r>
    </w:p>
    <w:p w14:paraId="387D06C2" w14:textId="77777777" w:rsidR="00102E9A" w:rsidRPr="00CB0CE1" w:rsidRDefault="00102E9A" w:rsidP="00212359">
      <w:pPr>
        <w:spacing w:after="120" w:line="264" w:lineRule="auto"/>
        <w:ind w:left="567" w:right="425" w:hanging="681"/>
        <w:jc w:val="both"/>
        <w:rPr>
          <w:rFonts w:eastAsia="Times New Roman" w:cs="Arial"/>
          <w:sz w:val="18"/>
          <w:szCs w:val="18"/>
          <w:lang w:eastAsia="cs-CZ"/>
        </w:rPr>
      </w:pPr>
      <w:r w:rsidRPr="00CB0CE1">
        <w:rPr>
          <w:rFonts w:eastAsia="Times New Roman" w:cs="Arial"/>
          <w:b/>
          <w:sz w:val="18"/>
          <w:szCs w:val="18"/>
          <w:lang w:eastAsia="cs-CZ"/>
        </w:rPr>
        <w:t xml:space="preserve">11.4. </w:t>
      </w:r>
      <w:r>
        <w:rPr>
          <w:rFonts w:eastAsia="Times New Roman" w:cs="Arial"/>
          <w:b/>
          <w:sz w:val="18"/>
          <w:szCs w:val="18"/>
          <w:lang w:eastAsia="cs-CZ"/>
        </w:rPr>
        <w:tab/>
      </w:r>
      <w:r w:rsidRPr="00CB0CE1">
        <w:rPr>
          <w:rFonts w:eastAsia="Times New Roman" w:cs="Arial"/>
          <w:sz w:val="18"/>
          <w:szCs w:val="18"/>
          <w:lang w:eastAsia="cs-CZ"/>
        </w:rPr>
        <w:t xml:space="preserve">Zhotovitel bude na základě této </w:t>
      </w:r>
      <w:r>
        <w:rPr>
          <w:rFonts w:eastAsia="Times New Roman" w:cs="Arial"/>
          <w:sz w:val="18"/>
          <w:szCs w:val="18"/>
          <w:lang w:eastAsia="cs-CZ"/>
        </w:rPr>
        <w:t>S</w:t>
      </w:r>
      <w:r w:rsidRPr="00CB0CE1">
        <w:rPr>
          <w:rFonts w:eastAsia="Times New Roman" w:cs="Arial"/>
          <w:sz w:val="18"/>
          <w:szCs w:val="18"/>
          <w:lang w:eastAsia="cs-CZ"/>
        </w:rPr>
        <w:t>mlouvy u jednotlivých kategorií subjektů údajů zpracovávat pro objednatele následující typy osobních údajů:</w:t>
      </w:r>
    </w:p>
    <w:p w14:paraId="2F78FFDE" w14:textId="77777777" w:rsidR="00102E9A" w:rsidRPr="00CB0CE1" w:rsidRDefault="00102E9A" w:rsidP="00212359">
      <w:pPr>
        <w:spacing w:after="120" w:line="264" w:lineRule="auto"/>
        <w:ind w:left="567" w:right="425"/>
        <w:jc w:val="both"/>
        <w:rPr>
          <w:rFonts w:eastAsia="Times New Roman" w:cs="Arial"/>
          <w:sz w:val="18"/>
          <w:szCs w:val="18"/>
          <w:lang w:eastAsia="cs-CZ"/>
        </w:rPr>
      </w:pPr>
      <w:r w:rsidRPr="00CB0CE1">
        <w:rPr>
          <w:rFonts w:eastAsia="Times New Roman" w:cs="Arial"/>
          <w:sz w:val="18"/>
          <w:szCs w:val="18"/>
          <w:lang w:eastAsia="cs-CZ"/>
        </w:rPr>
        <w:lastRenderedPageBreak/>
        <w:t>U zaměstnanců objednatele identifikační a kontaktní údaje (jméno a příjmení, telefonní číslo, emailová adresa, titul), údaje spojené s pracovním zařazením zaměstnance (pracovní zařazení).</w:t>
      </w:r>
    </w:p>
    <w:p w14:paraId="4FFCB4C0" w14:textId="77777777" w:rsidR="00102E9A" w:rsidRPr="00CB0CE1" w:rsidRDefault="00102E9A" w:rsidP="00212359">
      <w:pPr>
        <w:spacing w:after="120" w:line="264" w:lineRule="auto"/>
        <w:ind w:left="567" w:right="425"/>
        <w:jc w:val="both"/>
        <w:rPr>
          <w:rFonts w:eastAsia="Times New Roman" w:cs="Arial"/>
          <w:sz w:val="18"/>
          <w:szCs w:val="18"/>
          <w:lang w:eastAsia="cs-CZ"/>
        </w:rPr>
      </w:pPr>
      <w:r w:rsidRPr="00CB0CE1">
        <w:rPr>
          <w:rFonts w:eastAsia="Times New Roman" w:cs="Arial"/>
          <w:sz w:val="18"/>
          <w:szCs w:val="18"/>
          <w:lang w:eastAsia="cs-CZ"/>
        </w:rPr>
        <w:t>U ostatních fyzických osob identifikační a kontaktní údaje (jméno a příjmení, pohlaví, datum narození, telefonní číslo, emailová adresa, trvalý pobyt – kontaktní adresa, titul, číslo a typ účtu, bankovní instituce) - (dále jen „</w:t>
      </w:r>
      <w:r w:rsidRPr="00D31C8E">
        <w:rPr>
          <w:rFonts w:eastAsia="Times New Roman" w:cs="Arial"/>
          <w:b/>
          <w:i/>
          <w:sz w:val="18"/>
          <w:szCs w:val="18"/>
          <w:lang w:eastAsia="cs-CZ"/>
        </w:rPr>
        <w:t>osobní údaje</w:t>
      </w:r>
      <w:r w:rsidRPr="00CB0CE1">
        <w:rPr>
          <w:rFonts w:eastAsia="Times New Roman" w:cs="Arial"/>
          <w:sz w:val="18"/>
          <w:szCs w:val="18"/>
          <w:lang w:eastAsia="cs-CZ"/>
        </w:rPr>
        <w:t>“).</w:t>
      </w:r>
    </w:p>
    <w:p w14:paraId="2CAF0012" w14:textId="77777777" w:rsidR="00102E9A" w:rsidRPr="00CB0CE1" w:rsidRDefault="00102E9A" w:rsidP="00212359">
      <w:pPr>
        <w:spacing w:after="120" w:line="264" w:lineRule="auto"/>
        <w:ind w:left="567" w:right="425" w:hanging="709"/>
        <w:jc w:val="both"/>
        <w:rPr>
          <w:rFonts w:eastAsia="Times New Roman" w:cs="Arial"/>
          <w:sz w:val="18"/>
          <w:szCs w:val="18"/>
          <w:lang w:eastAsia="cs-CZ"/>
        </w:rPr>
      </w:pPr>
      <w:r w:rsidRPr="00CB0CE1">
        <w:rPr>
          <w:rFonts w:eastAsia="Times New Roman" w:cs="Arial"/>
          <w:b/>
          <w:sz w:val="18"/>
          <w:szCs w:val="18"/>
          <w:lang w:eastAsia="cs-CZ"/>
        </w:rPr>
        <w:t xml:space="preserve">11.5. </w:t>
      </w:r>
      <w:r w:rsidRPr="00CB0CE1">
        <w:rPr>
          <w:rFonts w:eastAsia="Times New Roman" w:cs="Arial"/>
          <w:b/>
          <w:sz w:val="18"/>
          <w:szCs w:val="18"/>
          <w:lang w:eastAsia="cs-CZ"/>
        </w:rPr>
        <w:tab/>
      </w:r>
      <w:r w:rsidRPr="00CB0CE1">
        <w:rPr>
          <w:rFonts w:eastAsia="Times New Roman" w:cs="Arial"/>
          <w:sz w:val="18"/>
          <w:szCs w:val="18"/>
          <w:lang w:eastAsia="cs-CZ"/>
        </w:rPr>
        <w:t xml:space="preserve">Osobní údaje budou zhotovitelem zpracovávány a ukládány na serverech umístěných </w:t>
      </w:r>
      <w:r w:rsidRPr="00CB0CE1">
        <w:rPr>
          <w:rFonts w:eastAsia="Times New Roman" w:cs="Arial"/>
          <w:b/>
          <w:bCs/>
          <w:sz w:val="18"/>
          <w:szCs w:val="18"/>
          <w:highlight w:val="yellow"/>
          <w:lang w:eastAsia="cs-CZ"/>
        </w:rPr>
        <w:t>[VLOŽÍ ZHOTOVITEL]</w:t>
      </w:r>
      <w:r w:rsidRPr="00CB0CE1">
        <w:rPr>
          <w:rFonts w:eastAsia="Times New Roman" w:cs="Arial"/>
          <w:b/>
          <w:bCs/>
          <w:sz w:val="18"/>
          <w:szCs w:val="18"/>
          <w:lang w:eastAsia="cs-CZ"/>
        </w:rPr>
        <w:t>.</w:t>
      </w:r>
    </w:p>
    <w:p w14:paraId="50A26F9B" w14:textId="77777777" w:rsidR="00102E9A" w:rsidRPr="00CB0CE1" w:rsidRDefault="00102E9A" w:rsidP="00212359">
      <w:pPr>
        <w:spacing w:after="120" w:line="264" w:lineRule="auto"/>
        <w:ind w:left="567" w:right="425" w:hanging="709"/>
        <w:jc w:val="both"/>
        <w:rPr>
          <w:rFonts w:eastAsia="Times New Roman" w:cs="Arial"/>
          <w:sz w:val="18"/>
          <w:szCs w:val="18"/>
          <w:lang w:eastAsia="cs-CZ"/>
        </w:rPr>
      </w:pPr>
      <w:r w:rsidRPr="00CB0CE1">
        <w:rPr>
          <w:rFonts w:eastAsia="Times New Roman" w:cs="Arial"/>
          <w:b/>
          <w:sz w:val="18"/>
          <w:szCs w:val="18"/>
          <w:lang w:eastAsia="cs-CZ"/>
        </w:rPr>
        <w:t xml:space="preserve">11.6. </w:t>
      </w:r>
      <w:r w:rsidRPr="00CB0CE1">
        <w:rPr>
          <w:rFonts w:eastAsia="Times New Roman" w:cs="Arial"/>
          <w:b/>
          <w:sz w:val="18"/>
          <w:szCs w:val="18"/>
          <w:lang w:eastAsia="cs-CZ"/>
        </w:rPr>
        <w:tab/>
      </w:r>
      <w:r w:rsidRPr="00CB0CE1">
        <w:rPr>
          <w:rFonts w:eastAsia="Times New Roman" w:cs="Arial"/>
          <w:sz w:val="18"/>
          <w:szCs w:val="18"/>
          <w:lang w:eastAsia="cs-CZ"/>
        </w:rPr>
        <w:t xml:space="preserve">Pokud zhotovitel zpracovává na základě výslovného pokynu objednatele osobní údaje, které tato </w:t>
      </w:r>
      <w:r>
        <w:rPr>
          <w:rFonts w:eastAsia="Times New Roman" w:cs="Arial"/>
          <w:sz w:val="18"/>
          <w:szCs w:val="18"/>
          <w:lang w:eastAsia="cs-CZ"/>
        </w:rPr>
        <w:t>S</w:t>
      </w:r>
      <w:r w:rsidRPr="00CB0CE1">
        <w:rPr>
          <w:rFonts w:eastAsia="Times New Roman" w:cs="Arial"/>
          <w:sz w:val="18"/>
          <w:szCs w:val="18"/>
          <w:lang w:eastAsia="cs-CZ"/>
        </w:rPr>
        <w:t xml:space="preserve">mlouva v </w:t>
      </w:r>
      <w:r>
        <w:rPr>
          <w:rFonts w:eastAsia="Times New Roman" w:cs="Arial"/>
          <w:sz w:val="18"/>
          <w:szCs w:val="18"/>
          <w:lang w:eastAsia="cs-CZ"/>
        </w:rPr>
        <w:t>čl.</w:t>
      </w:r>
      <w:r w:rsidRPr="00CB0CE1">
        <w:rPr>
          <w:rFonts w:eastAsia="Times New Roman" w:cs="Arial"/>
          <w:sz w:val="18"/>
          <w:szCs w:val="18"/>
          <w:lang w:eastAsia="cs-CZ"/>
        </w:rPr>
        <w:t xml:space="preserve"> 11.4</w:t>
      </w:r>
      <w:r>
        <w:rPr>
          <w:rFonts w:eastAsia="Times New Roman" w:cs="Arial"/>
          <w:sz w:val="18"/>
          <w:szCs w:val="18"/>
          <w:lang w:eastAsia="cs-CZ"/>
        </w:rPr>
        <w:t>.</w:t>
      </w:r>
      <w:r w:rsidRPr="00CB0CE1">
        <w:rPr>
          <w:rFonts w:eastAsia="Times New Roman" w:cs="Arial"/>
          <w:sz w:val="18"/>
          <w:szCs w:val="18"/>
          <w:lang w:eastAsia="cs-CZ"/>
        </w:rPr>
        <w:t xml:space="preserve"> výslovně neuvádí, budou tyto nové osobní údaje zpracovávány za stejných podmínek.</w:t>
      </w:r>
    </w:p>
    <w:p w14:paraId="02A06893" w14:textId="77777777" w:rsidR="00102E9A" w:rsidRPr="00CB0CE1" w:rsidRDefault="00102E9A" w:rsidP="00212359">
      <w:pPr>
        <w:spacing w:after="120" w:line="264" w:lineRule="auto"/>
        <w:ind w:left="567" w:right="425" w:hanging="709"/>
        <w:jc w:val="both"/>
        <w:rPr>
          <w:rFonts w:eastAsia="Times New Roman" w:cs="Arial"/>
          <w:sz w:val="18"/>
          <w:szCs w:val="18"/>
          <w:lang w:eastAsia="cs-CZ"/>
        </w:rPr>
      </w:pPr>
      <w:r w:rsidRPr="00CB0CE1">
        <w:rPr>
          <w:rFonts w:eastAsia="Times New Roman" w:cs="Arial"/>
          <w:b/>
          <w:sz w:val="18"/>
          <w:szCs w:val="18"/>
          <w:lang w:eastAsia="cs-CZ"/>
        </w:rPr>
        <w:t>11.7.</w:t>
      </w:r>
      <w:r w:rsidRPr="00CB0CE1">
        <w:rPr>
          <w:rFonts w:eastAsia="Times New Roman" w:cs="Arial"/>
          <w:b/>
          <w:sz w:val="18"/>
          <w:szCs w:val="18"/>
          <w:lang w:eastAsia="cs-CZ"/>
        </w:rPr>
        <w:tab/>
      </w:r>
      <w:r w:rsidRPr="00CB0CE1">
        <w:rPr>
          <w:rFonts w:eastAsia="Times New Roman" w:cs="Arial"/>
          <w:sz w:val="18"/>
          <w:szCs w:val="18"/>
          <w:lang w:eastAsia="cs-CZ"/>
        </w:rPr>
        <w:t xml:space="preserve">Ustanovení tohoto článku </w:t>
      </w:r>
      <w:r>
        <w:rPr>
          <w:rFonts w:eastAsia="Times New Roman" w:cs="Arial"/>
          <w:sz w:val="18"/>
          <w:szCs w:val="18"/>
          <w:lang w:eastAsia="cs-CZ"/>
        </w:rPr>
        <w:t>S</w:t>
      </w:r>
      <w:r w:rsidRPr="00CB0CE1">
        <w:rPr>
          <w:rFonts w:eastAsia="Times New Roman" w:cs="Arial"/>
          <w:sz w:val="18"/>
          <w:szCs w:val="18"/>
          <w:lang w:eastAsia="cs-CZ"/>
        </w:rPr>
        <w:t xml:space="preserve">mlouvy jsou účinná až do splnění všech povinností v souvislosti s ukončením zpracování osobních údajů dle této </w:t>
      </w:r>
      <w:r>
        <w:rPr>
          <w:rFonts w:eastAsia="Times New Roman" w:cs="Arial"/>
          <w:sz w:val="18"/>
          <w:szCs w:val="18"/>
          <w:lang w:eastAsia="cs-CZ"/>
        </w:rPr>
        <w:t>S</w:t>
      </w:r>
      <w:r w:rsidRPr="00CB0CE1">
        <w:rPr>
          <w:rFonts w:eastAsia="Times New Roman" w:cs="Arial"/>
          <w:sz w:val="18"/>
          <w:szCs w:val="18"/>
          <w:lang w:eastAsia="cs-CZ"/>
        </w:rPr>
        <w:t xml:space="preserve">mlouvy. </w:t>
      </w:r>
    </w:p>
    <w:p w14:paraId="5ED88C05" w14:textId="77777777" w:rsidR="00102E9A" w:rsidRPr="00CB0CE1" w:rsidRDefault="00102E9A" w:rsidP="00212359">
      <w:pPr>
        <w:spacing w:after="120" w:line="264" w:lineRule="auto"/>
        <w:ind w:left="567" w:right="425" w:hanging="709"/>
        <w:jc w:val="both"/>
        <w:rPr>
          <w:rFonts w:eastAsia="Times New Roman" w:cs="Arial"/>
          <w:sz w:val="18"/>
          <w:szCs w:val="18"/>
          <w:lang w:eastAsia="cs-CZ"/>
        </w:rPr>
      </w:pPr>
      <w:r w:rsidRPr="00CB0CE1">
        <w:rPr>
          <w:rFonts w:eastAsia="Times New Roman" w:cs="Arial"/>
          <w:b/>
          <w:sz w:val="18"/>
          <w:szCs w:val="18"/>
          <w:lang w:eastAsia="cs-CZ"/>
        </w:rPr>
        <w:t>11.8.</w:t>
      </w:r>
      <w:r w:rsidRPr="00CB0CE1">
        <w:rPr>
          <w:rFonts w:eastAsia="Times New Roman" w:cs="Arial"/>
          <w:b/>
          <w:sz w:val="18"/>
          <w:szCs w:val="18"/>
          <w:lang w:eastAsia="cs-CZ"/>
        </w:rPr>
        <w:tab/>
      </w:r>
      <w:r w:rsidRPr="00CB0CE1">
        <w:rPr>
          <w:rFonts w:eastAsia="Times New Roman" w:cs="Arial"/>
          <w:sz w:val="18"/>
          <w:szCs w:val="18"/>
          <w:lang w:eastAsia="cs-CZ"/>
        </w:rPr>
        <w:t>Povinnosti zhotovitele v souvislosti se zpracováním osobních údajů:</w:t>
      </w:r>
    </w:p>
    <w:p w14:paraId="348073A3" w14:textId="77777777" w:rsidR="00102E9A" w:rsidRPr="00CB0CE1" w:rsidRDefault="00102E9A" w:rsidP="00212359">
      <w:pPr>
        <w:spacing w:after="120" w:line="264" w:lineRule="auto"/>
        <w:ind w:left="851" w:right="425" w:hanging="284"/>
        <w:jc w:val="both"/>
        <w:rPr>
          <w:rFonts w:eastAsia="Times New Roman" w:cs="Arial"/>
          <w:sz w:val="18"/>
          <w:szCs w:val="18"/>
          <w:lang w:eastAsia="cs-CZ"/>
        </w:rPr>
      </w:pPr>
      <w:r w:rsidRPr="00CB0CE1">
        <w:rPr>
          <w:rFonts w:eastAsia="Times New Roman" w:cs="Arial"/>
          <w:sz w:val="18"/>
          <w:szCs w:val="18"/>
          <w:lang w:eastAsia="cs-CZ"/>
        </w:rPr>
        <w:t>-</w:t>
      </w:r>
      <w:r w:rsidRPr="00CB0CE1">
        <w:rPr>
          <w:rFonts w:eastAsia="Times New Roman" w:cs="Arial"/>
          <w:sz w:val="18"/>
          <w:szCs w:val="18"/>
          <w:lang w:eastAsia="cs-CZ"/>
        </w:rPr>
        <w:tab/>
        <w:t>Zhotovitel se zavazuje přijmout vhodná technická a organizační opatření podle Nařízení Evropského parlamentu a Rady (EU) 2016/679 ze dne 27.04.2016 o ochraně fyzických osob v souvislosti se zpracováním osobních údajů a o volném pohybu těchto údajů a o zrušení směrnice 95/46/ES (obecné nařízení o ochraně osobních údajů) (dále jen „</w:t>
      </w:r>
      <w:r w:rsidRPr="00D31C8E">
        <w:rPr>
          <w:rFonts w:eastAsia="Times New Roman" w:cs="Arial"/>
          <w:b/>
          <w:i/>
          <w:sz w:val="18"/>
          <w:szCs w:val="18"/>
          <w:lang w:eastAsia="cs-CZ"/>
        </w:rPr>
        <w:t>GDPR</w:t>
      </w:r>
      <w:r w:rsidRPr="00CB0CE1">
        <w:rPr>
          <w:rFonts w:eastAsia="Times New Roman" w:cs="Arial"/>
          <w:sz w:val="18"/>
          <w:szCs w:val="18"/>
          <w:lang w:eastAsia="cs-CZ"/>
        </w:rPr>
        <w:t>“), které se na něj jako na zhotovitele vztahují a plnění těchto povinností na vyžádání doložit objednateli;</w:t>
      </w:r>
    </w:p>
    <w:p w14:paraId="3EE0FA33" w14:textId="77777777" w:rsidR="00102E9A" w:rsidRPr="00CB0CE1" w:rsidRDefault="00102E9A" w:rsidP="00212359">
      <w:pPr>
        <w:spacing w:after="120" w:line="264" w:lineRule="auto"/>
        <w:ind w:left="851" w:right="425" w:hanging="284"/>
        <w:jc w:val="both"/>
        <w:rPr>
          <w:rFonts w:eastAsia="Times New Roman" w:cs="Arial"/>
          <w:sz w:val="18"/>
          <w:szCs w:val="18"/>
          <w:lang w:eastAsia="cs-CZ"/>
        </w:rPr>
      </w:pPr>
      <w:r w:rsidRPr="00CB0CE1">
        <w:rPr>
          <w:rFonts w:eastAsia="Times New Roman" w:cs="Arial"/>
          <w:sz w:val="18"/>
          <w:szCs w:val="18"/>
          <w:lang w:eastAsia="cs-CZ"/>
        </w:rPr>
        <w:t>-</w:t>
      </w:r>
      <w:r w:rsidRPr="00CB0CE1">
        <w:rPr>
          <w:rFonts w:eastAsia="Times New Roman" w:cs="Arial"/>
          <w:sz w:val="18"/>
          <w:szCs w:val="18"/>
          <w:lang w:eastAsia="cs-CZ"/>
        </w:rPr>
        <w:tab/>
        <w:t>Zhotovitel neprodleně informuje objednatele, pokud jsou podle jeho názoru určité pokyny objednatele v rozporu s účinnými právními předpisy;</w:t>
      </w:r>
    </w:p>
    <w:p w14:paraId="57EB4307" w14:textId="77777777" w:rsidR="00102E9A" w:rsidRPr="00CB0CE1" w:rsidRDefault="00102E9A" w:rsidP="00212359">
      <w:pPr>
        <w:spacing w:after="120" w:line="264" w:lineRule="auto"/>
        <w:ind w:left="851" w:right="425" w:hanging="284"/>
        <w:jc w:val="both"/>
        <w:rPr>
          <w:rFonts w:eastAsia="Times New Roman" w:cs="Arial"/>
          <w:sz w:val="18"/>
          <w:szCs w:val="18"/>
          <w:lang w:eastAsia="cs-CZ"/>
        </w:rPr>
      </w:pPr>
      <w:r w:rsidRPr="00CB0CE1">
        <w:rPr>
          <w:rFonts w:eastAsia="Times New Roman" w:cs="Arial"/>
          <w:sz w:val="18"/>
          <w:szCs w:val="18"/>
          <w:lang w:eastAsia="cs-CZ"/>
        </w:rPr>
        <w:t>-</w:t>
      </w:r>
      <w:r w:rsidRPr="00CB0CE1">
        <w:rPr>
          <w:rFonts w:eastAsia="Times New Roman" w:cs="Arial"/>
          <w:sz w:val="18"/>
          <w:szCs w:val="18"/>
          <w:lang w:eastAsia="cs-CZ"/>
        </w:rPr>
        <w:tab/>
        <w:t>Zhotovitel může předávat osobní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77774ED6" w14:textId="77777777" w:rsidR="00102E9A" w:rsidRPr="00CB0CE1" w:rsidRDefault="00102E9A" w:rsidP="00212359">
      <w:pPr>
        <w:spacing w:after="120" w:line="264" w:lineRule="auto"/>
        <w:ind w:left="851" w:right="425" w:hanging="284"/>
        <w:jc w:val="both"/>
        <w:rPr>
          <w:rFonts w:eastAsia="Times New Roman" w:cs="Arial"/>
          <w:sz w:val="18"/>
          <w:szCs w:val="18"/>
          <w:lang w:eastAsia="cs-CZ"/>
        </w:rPr>
      </w:pPr>
      <w:r w:rsidRPr="00CB0CE1">
        <w:rPr>
          <w:rFonts w:eastAsia="Times New Roman" w:cs="Arial"/>
          <w:sz w:val="18"/>
          <w:szCs w:val="18"/>
          <w:lang w:eastAsia="cs-CZ"/>
        </w:rPr>
        <w:t>-</w:t>
      </w:r>
      <w:r w:rsidRPr="00CB0CE1">
        <w:rPr>
          <w:rFonts w:eastAsia="Times New Roman" w:cs="Arial"/>
          <w:sz w:val="18"/>
          <w:szCs w:val="18"/>
          <w:lang w:eastAsia="cs-CZ"/>
        </w:rPr>
        <w:tab/>
        <w:t xml:space="preserve">Zhotovitel je povinen zajistit, aby se osoby oprávněné zpracovávat osobní údaje zavázaly zachovávat mlčenlivost ve vztahu ke všem osobním údajům, které zpracovává na základě této </w:t>
      </w:r>
      <w:r>
        <w:rPr>
          <w:rFonts w:eastAsia="Times New Roman" w:cs="Arial"/>
          <w:sz w:val="18"/>
          <w:szCs w:val="18"/>
          <w:lang w:eastAsia="cs-CZ"/>
        </w:rPr>
        <w:t>S</w:t>
      </w:r>
      <w:r w:rsidRPr="00CB0CE1">
        <w:rPr>
          <w:rFonts w:eastAsia="Times New Roman" w:cs="Arial"/>
          <w:sz w:val="18"/>
          <w:szCs w:val="18"/>
          <w:lang w:eastAsia="cs-CZ"/>
        </w:rPr>
        <w:t>mlouvy, a rovněž tak o bezpečnostních opatřeních, jejichž zveřejnění by ohrozilo zabezpečení osobních údajů;</w:t>
      </w:r>
    </w:p>
    <w:p w14:paraId="37186C24" w14:textId="77777777" w:rsidR="00102E9A" w:rsidRPr="00CB0CE1" w:rsidRDefault="00102E9A" w:rsidP="00212359">
      <w:pPr>
        <w:spacing w:after="120" w:line="264" w:lineRule="auto"/>
        <w:ind w:left="851" w:right="425" w:hanging="284"/>
        <w:jc w:val="both"/>
        <w:rPr>
          <w:rFonts w:eastAsia="Times New Roman" w:cs="Arial"/>
          <w:sz w:val="18"/>
          <w:szCs w:val="18"/>
          <w:lang w:eastAsia="cs-CZ"/>
        </w:rPr>
      </w:pPr>
      <w:r w:rsidRPr="00CB0CE1">
        <w:rPr>
          <w:rFonts w:eastAsia="Times New Roman" w:cs="Arial"/>
          <w:sz w:val="18"/>
          <w:szCs w:val="18"/>
          <w:lang w:eastAsia="cs-CZ"/>
        </w:rPr>
        <w:t>-</w:t>
      </w:r>
      <w:r w:rsidRPr="00CB0CE1">
        <w:rPr>
          <w:rFonts w:eastAsia="Times New Roman" w:cs="Arial"/>
          <w:sz w:val="18"/>
          <w:szCs w:val="18"/>
          <w:lang w:eastAsia="cs-CZ"/>
        </w:rPr>
        <w:tab/>
        <w:t>Zhotovitel může do zpracování zapojit pod</w:t>
      </w:r>
      <w:r>
        <w:rPr>
          <w:rFonts w:eastAsia="Times New Roman" w:cs="Arial"/>
          <w:sz w:val="18"/>
          <w:szCs w:val="18"/>
          <w:lang w:eastAsia="cs-CZ"/>
        </w:rPr>
        <w:t>dodavatele</w:t>
      </w:r>
      <w:r w:rsidRPr="00CB0CE1">
        <w:rPr>
          <w:rFonts w:eastAsia="Times New Roman" w:cs="Arial"/>
          <w:sz w:val="18"/>
          <w:szCs w:val="18"/>
          <w:lang w:eastAsia="cs-CZ"/>
        </w:rPr>
        <w:t xml:space="preserve"> pouze na základě předchozího písemného souhlasu objednatele;</w:t>
      </w:r>
    </w:p>
    <w:p w14:paraId="3EF9796B" w14:textId="77777777" w:rsidR="00102E9A" w:rsidRPr="00CB0CE1" w:rsidRDefault="00102E9A" w:rsidP="00212359">
      <w:pPr>
        <w:spacing w:after="120" w:line="264" w:lineRule="auto"/>
        <w:ind w:left="851" w:right="425" w:hanging="284"/>
        <w:jc w:val="both"/>
        <w:rPr>
          <w:rFonts w:eastAsia="Times New Roman" w:cs="Arial"/>
          <w:sz w:val="18"/>
          <w:szCs w:val="18"/>
          <w:lang w:eastAsia="cs-CZ"/>
        </w:rPr>
      </w:pPr>
      <w:r w:rsidRPr="00CB0CE1">
        <w:rPr>
          <w:rFonts w:eastAsia="Times New Roman" w:cs="Arial"/>
          <w:sz w:val="18"/>
          <w:szCs w:val="18"/>
          <w:lang w:eastAsia="cs-CZ"/>
        </w:rPr>
        <w:t>-</w:t>
      </w:r>
      <w:r w:rsidRPr="00CB0CE1">
        <w:rPr>
          <w:rFonts w:eastAsia="Times New Roman" w:cs="Arial"/>
          <w:sz w:val="18"/>
          <w:szCs w:val="18"/>
          <w:lang w:eastAsia="cs-CZ"/>
        </w:rPr>
        <w:tab/>
        <w:t>Zhotovitel se zavazuje s těmito pod</w:t>
      </w:r>
      <w:r>
        <w:rPr>
          <w:rFonts w:eastAsia="Times New Roman" w:cs="Arial"/>
          <w:sz w:val="18"/>
          <w:szCs w:val="18"/>
          <w:lang w:eastAsia="cs-CZ"/>
        </w:rPr>
        <w:t>dodavateli</w:t>
      </w:r>
      <w:r w:rsidRPr="00CB0CE1">
        <w:rPr>
          <w:rFonts w:eastAsia="Times New Roman" w:cs="Arial"/>
          <w:sz w:val="18"/>
          <w:szCs w:val="18"/>
          <w:lang w:eastAsia="cs-CZ"/>
        </w:rPr>
        <w:t xml:space="preserve"> uzavřít smlouvu zajišťující dodržování práv a povinností stanovených touto </w:t>
      </w:r>
      <w:r>
        <w:rPr>
          <w:rFonts w:eastAsia="Times New Roman" w:cs="Arial"/>
          <w:sz w:val="18"/>
          <w:szCs w:val="18"/>
          <w:lang w:eastAsia="cs-CZ"/>
        </w:rPr>
        <w:t>S</w:t>
      </w:r>
      <w:r w:rsidRPr="00CB0CE1">
        <w:rPr>
          <w:rFonts w:eastAsia="Times New Roman" w:cs="Arial"/>
          <w:sz w:val="18"/>
          <w:szCs w:val="18"/>
          <w:lang w:eastAsia="cs-CZ"/>
        </w:rPr>
        <w:t>mlouvou, zvláště pak povinnosti mlčenlivosti a zajištění bezpečnosti osobních údajů a poskytnutí dostatečných záruk pro zavedení stejných technických a organizačních opatření pod</w:t>
      </w:r>
      <w:r>
        <w:rPr>
          <w:rFonts w:eastAsia="Times New Roman" w:cs="Arial"/>
          <w:sz w:val="18"/>
          <w:szCs w:val="18"/>
          <w:lang w:eastAsia="cs-CZ"/>
        </w:rPr>
        <w:t>dodavatelem</w:t>
      </w:r>
      <w:r w:rsidRPr="00CB0CE1">
        <w:rPr>
          <w:rFonts w:eastAsia="Times New Roman" w:cs="Arial"/>
          <w:sz w:val="18"/>
          <w:szCs w:val="18"/>
          <w:lang w:eastAsia="cs-CZ"/>
        </w:rPr>
        <w:t>;</w:t>
      </w:r>
    </w:p>
    <w:p w14:paraId="03B3DDA2" w14:textId="77777777" w:rsidR="00102E9A" w:rsidRPr="00CB0CE1" w:rsidRDefault="00102E9A" w:rsidP="00212359">
      <w:pPr>
        <w:spacing w:after="120" w:line="264" w:lineRule="auto"/>
        <w:ind w:left="851" w:right="425" w:hanging="284"/>
        <w:jc w:val="both"/>
        <w:rPr>
          <w:rFonts w:eastAsia="Times New Roman" w:cs="Arial"/>
          <w:sz w:val="18"/>
          <w:szCs w:val="18"/>
          <w:lang w:eastAsia="cs-CZ"/>
        </w:rPr>
      </w:pPr>
      <w:r w:rsidRPr="00CB0CE1">
        <w:rPr>
          <w:rFonts w:eastAsia="Times New Roman" w:cs="Arial"/>
          <w:sz w:val="18"/>
          <w:szCs w:val="18"/>
          <w:lang w:eastAsia="cs-CZ"/>
        </w:rPr>
        <w:t>-</w:t>
      </w:r>
      <w:r w:rsidRPr="00CB0CE1">
        <w:rPr>
          <w:rFonts w:eastAsia="Times New Roman" w:cs="Arial"/>
          <w:sz w:val="18"/>
          <w:szCs w:val="18"/>
          <w:lang w:eastAsia="cs-CZ"/>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264A4893" w14:textId="77777777" w:rsidR="00102E9A" w:rsidRPr="00CB0CE1" w:rsidRDefault="00102E9A" w:rsidP="00212359">
      <w:pPr>
        <w:spacing w:after="120" w:line="264" w:lineRule="auto"/>
        <w:ind w:left="851" w:right="425" w:hanging="284"/>
        <w:jc w:val="both"/>
        <w:rPr>
          <w:rFonts w:eastAsia="Times New Roman" w:cs="Arial"/>
          <w:sz w:val="18"/>
          <w:szCs w:val="18"/>
          <w:lang w:eastAsia="cs-CZ"/>
        </w:rPr>
      </w:pPr>
      <w:r w:rsidRPr="00CB0CE1">
        <w:rPr>
          <w:rFonts w:eastAsia="Times New Roman" w:cs="Arial"/>
          <w:sz w:val="18"/>
          <w:szCs w:val="18"/>
          <w:lang w:eastAsia="cs-CZ"/>
        </w:rPr>
        <w:t>-</w:t>
      </w:r>
      <w:r w:rsidRPr="00CB0CE1">
        <w:rPr>
          <w:rFonts w:eastAsia="Times New Roman" w:cs="Arial"/>
          <w:sz w:val="18"/>
          <w:szCs w:val="18"/>
          <w:lang w:eastAsia="cs-CZ"/>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w:t>
      </w:r>
      <w:r>
        <w:rPr>
          <w:rFonts w:eastAsia="Times New Roman" w:cs="Arial"/>
          <w:sz w:val="18"/>
          <w:szCs w:val="18"/>
          <w:lang w:eastAsia="cs-CZ"/>
        </w:rPr>
        <w:t>e</w:t>
      </w:r>
      <w:r w:rsidRPr="00CB0CE1">
        <w:rPr>
          <w:rFonts w:eastAsia="Times New Roman" w:cs="Arial"/>
          <w:sz w:val="18"/>
          <w:szCs w:val="18"/>
          <w:lang w:eastAsia="cs-CZ"/>
        </w:rPr>
        <w:t xml:space="preserve"> bez zbytečného odkladu;</w:t>
      </w:r>
    </w:p>
    <w:p w14:paraId="0ACEF623" w14:textId="77777777" w:rsidR="00102E9A" w:rsidRPr="00CB0CE1" w:rsidRDefault="00102E9A" w:rsidP="00212359">
      <w:pPr>
        <w:spacing w:after="120" w:line="264" w:lineRule="auto"/>
        <w:ind w:left="851" w:right="425" w:hanging="284"/>
        <w:jc w:val="both"/>
        <w:rPr>
          <w:rFonts w:eastAsia="Times New Roman" w:cs="Arial"/>
          <w:sz w:val="18"/>
          <w:szCs w:val="18"/>
          <w:lang w:eastAsia="cs-CZ"/>
        </w:rPr>
      </w:pPr>
      <w:r w:rsidRPr="00CB0CE1">
        <w:rPr>
          <w:rFonts w:eastAsia="Times New Roman" w:cs="Arial"/>
          <w:sz w:val="18"/>
          <w:szCs w:val="18"/>
          <w:lang w:eastAsia="cs-CZ"/>
        </w:rPr>
        <w:t>-</w:t>
      </w:r>
      <w:r w:rsidRPr="00CB0CE1">
        <w:rPr>
          <w:rFonts w:eastAsia="Times New Roman" w:cs="Arial"/>
          <w:sz w:val="18"/>
          <w:szCs w:val="18"/>
          <w:lang w:eastAsia="cs-CZ"/>
        </w:rPr>
        <w:tab/>
        <w:t xml:space="preserve">Zhotovitel je povinen umožnit objednateli a jím pověřené osobě, během běžné pracovní doby zhotovitele, provést v sídle zhotovitele kontrolu dodržování povinností týkajících </w:t>
      </w:r>
      <w:proofErr w:type="gramStart"/>
      <w:r w:rsidRPr="00CB0CE1">
        <w:rPr>
          <w:rFonts w:eastAsia="Times New Roman" w:cs="Arial"/>
          <w:sz w:val="18"/>
          <w:szCs w:val="18"/>
          <w:lang w:eastAsia="cs-CZ"/>
        </w:rPr>
        <w:t>se</w:t>
      </w:r>
      <w:proofErr w:type="gramEnd"/>
      <w:r w:rsidRPr="00CB0CE1">
        <w:rPr>
          <w:rFonts w:eastAsia="Times New Roman" w:cs="Arial"/>
          <w:sz w:val="18"/>
          <w:szCs w:val="18"/>
          <w:lang w:eastAsia="cs-CZ"/>
        </w:rPr>
        <w:t xml:space="preserve"> zpracování osobních údajů vyplývajících z této </w:t>
      </w:r>
      <w:r>
        <w:rPr>
          <w:rFonts w:eastAsia="Times New Roman" w:cs="Arial"/>
          <w:sz w:val="18"/>
          <w:szCs w:val="18"/>
          <w:lang w:eastAsia="cs-CZ"/>
        </w:rPr>
        <w:t>S</w:t>
      </w:r>
      <w:r w:rsidRPr="00CB0CE1">
        <w:rPr>
          <w:rFonts w:eastAsia="Times New Roman" w:cs="Arial"/>
          <w:sz w:val="18"/>
          <w:szCs w:val="18"/>
          <w:lang w:eastAsia="cs-CZ"/>
        </w:rPr>
        <w:t>mlouvy, a to do 3 měsíců od jejího ukončení;</w:t>
      </w:r>
    </w:p>
    <w:p w14:paraId="40C5622C" w14:textId="77777777" w:rsidR="00102E9A" w:rsidRPr="00CB0CE1" w:rsidRDefault="00102E9A" w:rsidP="00212359">
      <w:pPr>
        <w:spacing w:after="120" w:line="264" w:lineRule="auto"/>
        <w:ind w:left="851" w:right="425" w:hanging="284"/>
        <w:jc w:val="both"/>
        <w:rPr>
          <w:rFonts w:eastAsia="Times New Roman" w:cs="Arial"/>
          <w:sz w:val="18"/>
          <w:szCs w:val="18"/>
          <w:lang w:eastAsia="cs-CZ"/>
        </w:rPr>
      </w:pPr>
      <w:r w:rsidRPr="00CB0CE1">
        <w:rPr>
          <w:rFonts w:eastAsia="Times New Roman" w:cs="Arial"/>
          <w:sz w:val="18"/>
          <w:szCs w:val="18"/>
          <w:lang w:eastAsia="cs-CZ"/>
        </w:rPr>
        <w:t>-</w:t>
      </w:r>
      <w:r w:rsidRPr="00CB0CE1">
        <w:rPr>
          <w:rFonts w:eastAsia="Times New Roman" w:cs="Arial"/>
          <w:sz w:val="18"/>
          <w:szCs w:val="18"/>
          <w:lang w:eastAsia="cs-CZ"/>
        </w:rPr>
        <w:tab/>
        <w:t xml:space="preserve">Po ukončení zpracování osobních údajů podle této </w:t>
      </w:r>
      <w:r>
        <w:rPr>
          <w:rFonts w:eastAsia="Times New Roman" w:cs="Arial"/>
          <w:sz w:val="18"/>
          <w:szCs w:val="18"/>
          <w:lang w:eastAsia="cs-CZ"/>
        </w:rPr>
        <w:t>S</w:t>
      </w:r>
      <w:r w:rsidRPr="00CB0CE1">
        <w:rPr>
          <w:rFonts w:eastAsia="Times New Roman" w:cs="Arial"/>
          <w:sz w:val="18"/>
          <w:szCs w:val="18"/>
          <w:lang w:eastAsia="cs-CZ"/>
        </w:rPr>
        <w:t>mlouvy je zhotovitel povinen poskytnout objednateli všechna zařízení obsahující osobní údaje, pokud je to možné, a vymazat všechny zpracovávané osobní údaje ze všech svých systému nebo databází, včetně vymazání všech záložních kopií, s</w:t>
      </w:r>
      <w:r>
        <w:rPr>
          <w:rFonts w:eastAsia="Times New Roman" w:cs="Arial"/>
          <w:sz w:val="18"/>
          <w:szCs w:val="18"/>
          <w:lang w:eastAsia="cs-CZ"/>
        </w:rPr>
        <w:t> </w:t>
      </w:r>
      <w:r w:rsidRPr="00CB0CE1">
        <w:rPr>
          <w:rFonts w:eastAsia="Times New Roman" w:cs="Arial"/>
          <w:sz w:val="18"/>
          <w:szCs w:val="18"/>
          <w:lang w:eastAsia="cs-CZ"/>
        </w:rPr>
        <w:t>výjimkou</w:t>
      </w:r>
      <w:r>
        <w:rPr>
          <w:rFonts w:eastAsia="Times New Roman" w:cs="Arial"/>
          <w:sz w:val="18"/>
          <w:szCs w:val="18"/>
          <w:lang w:eastAsia="cs-CZ"/>
        </w:rPr>
        <w:t>,</w:t>
      </w:r>
      <w:r w:rsidRPr="00CB0CE1">
        <w:rPr>
          <w:rFonts w:eastAsia="Times New Roman" w:cs="Arial"/>
          <w:sz w:val="18"/>
          <w:szCs w:val="18"/>
          <w:lang w:eastAsia="cs-CZ"/>
        </w:rPr>
        <w:t xml:space="preserve"> kdy uchovávání vyžadují právní předpisy, nebo k tomu dal písemný souhlas objednatel.</w:t>
      </w:r>
    </w:p>
    <w:p w14:paraId="6F541A6F" w14:textId="77777777" w:rsidR="00102E9A" w:rsidRPr="00CB0CE1" w:rsidRDefault="00102E9A" w:rsidP="00212359">
      <w:pPr>
        <w:spacing w:after="240" w:line="264" w:lineRule="auto"/>
        <w:ind w:left="705" w:right="425" w:hanging="705"/>
        <w:jc w:val="both"/>
        <w:rPr>
          <w:rFonts w:eastAsia="Times New Roman" w:cs="Arial"/>
          <w:sz w:val="18"/>
          <w:szCs w:val="18"/>
          <w:lang w:eastAsia="cs-CZ"/>
        </w:rPr>
      </w:pPr>
      <w:r w:rsidRPr="00CB0CE1">
        <w:rPr>
          <w:rFonts w:eastAsia="Times New Roman" w:cs="Arial"/>
          <w:b/>
          <w:sz w:val="18"/>
          <w:szCs w:val="18"/>
          <w:lang w:eastAsia="cs-CZ"/>
        </w:rPr>
        <w:lastRenderedPageBreak/>
        <w:t>11.9.</w:t>
      </w:r>
      <w:r w:rsidRPr="00CB0CE1">
        <w:rPr>
          <w:rFonts w:eastAsia="Times New Roman" w:cs="Arial"/>
          <w:b/>
          <w:sz w:val="18"/>
          <w:szCs w:val="18"/>
          <w:lang w:eastAsia="cs-CZ"/>
        </w:rPr>
        <w:tab/>
      </w:r>
      <w:r w:rsidRPr="00CB0CE1">
        <w:rPr>
          <w:rFonts w:eastAsia="Times New Roman" w:cs="Arial"/>
          <w:b/>
          <w:sz w:val="18"/>
          <w:szCs w:val="18"/>
          <w:lang w:eastAsia="cs-CZ"/>
        </w:rPr>
        <w:tab/>
      </w:r>
      <w:r w:rsidRPr="00CB0CE1">
        <w:rPr>
          <w:rFonts w:eastAsia="Times New Roman" w:cs="Arial"/>
          <w:sz w:val="18"/>
          <w:szCs w:val="18"/>
          <w:lang w:eastAsia="cs-CZ"/>
        </w:rPr>
        <w:t xml:space="preserve">V případě, že zhotovitel zpracuje osobní údaje nad rámec vymezený touto </w:t>
      </w:r>
      <w:r>
        <w:rPr>
          <w:rFonts w:eastAsia="Times New Roman" w:cs="Arial"/>
          <w:sz w:val="18"/>
          <w:szCs w:val="18"/>
          <w:lang w:eastAsia="cs-CZ"/>
        </w:rPr>
        <w:t>S</w:t>
      </w:r>
      <w:r w:rsidRPr="00CB0CE1">
        <w:rPr>
          <w:rFonts w:eastAsia="Times New Roman" w:cs="Arial"/>
          <w:sz w:val="18"/>
          <w:szCs w:val="18"/>
          <w:lang w:eastAsia="cs-CZ"/>
        </w:rPr>
        <w:t xml:space="preserve">mlouvou/doloženými pokyny objednatele, považuje se ve vztahu k takovému zpracování za správce. Pokud tímto zpracováním nad rámec vymezený </w:t>
      </w:r>
      <w:r>
        <w:rPr>
          <w:rFonts w:eastAsia="Times New Roman" w:cs="Arial"/>
          <w:sz w:val="18"/>
          <w:szCs w:val="18"/>
          <w:lang w:eastAsia="cs-CZ"/>
        </w:rPr>
        <w:t>S</w:t>
      </w:r>
      <w:r w:rsidRPr="00CB0CE1">
        <w:rPr>
          <w:rFonts w:eastAsia="Times New Roman" w:cs="Arial"/>
          <w:sz w:val="18"/>
          <w:szCs w:val="18"/>
          <w:lang w:eastAsia="cs-CZ"/>
        </w:rPr>
        <w:t>mlouvou/doloženými pokyny objednatele vznikne objednateli škoda, je zhotovitel povinen škodu uhradit.</w:t>
      </w:r>
    </w:p>
    <w:p w14:paraId="0886F61C" w14:textId="77777777" w:rsidR="00102E9A" w:rsidRPr="00CB0CE1" w:rsidRDefault="00102E9A" w:rsidP="00212359">
      <w:pPr>
        <w:keepNext/>
        <w:suppressAutoHyphens/>
        <w:spacing w:before="240" w:after="120" w:line="264" w:lineRule="auto"/>
        <w:ind w:left="539" w:right="425" w:hanging="539"/>
        <w:jc w:val="center"/>
        <w:outlineLvl w:val="0"/>
        <w:rPr>
          <w:rFonts w:eastAsia="Times New Roman" w:cs="Arial"/>
          <w:b/>
          <w:bCs/>
          <w:kern w:val="32"/>
          <w:szCs w:val="18"/>
          <w:u w:val="single"/>
          <w:lang w:eastAsia="cs-CZ"/>
        </w:rPr>
      </w:pPr>
      <w:r w:rsidRPr="00CB0CE1">
        <w:rPr>
          <w:rFonts w:eastAsia="Times New Roman" w:cs="Arial"/>
          <w:b/>
          <w:bCs/>
          <w:kern w:val="32"/>
          <w:szCs w:val="18"/>
          <w:u w:val="single"/>
          <w:lang w:eastAsia="cs-CZ"/>
        </w:rPr>
        <w:t>Článek 12 - Vlastnická práva a užívací práva</w:t>
      </w:r>
    </w:p>
    <w:p w14:paraId="3C9C454C" w14:textId="77777777" w:rsidR="00102E9A" w:rsidRDefault="00102E9A" w:rsidP="00212359">
      <w:pPr>
        <w:spacing w:after="120" w:line="264" w:lineRule="auto"/>
        <w:ind w:left="567" w:right="425" w:hanging="567"/>
        <w:jc w:val="both"/>
        <w:rPr>
          <w:rFonts w:eastAsia="Times New Roman" w:cs="Arial"/>
          <w:bCs/>
          <w:sz w:val="18"/>
          <w:szCs w:val="18"/>
          <w:lang w:eastAsia="cs-CZ"/>
        </w:rPr>
      </w:pPr>
      <w:r w:rsidRPr="00CB0CE1">
        <w:rPr>
          <w:rFonts w:eastAsia="Times New Roman" w:cs="Arial"/>
          <w:b/>
          <w:bCs/>
          <w:sz w:val="18"/>
          <w:szCs w:val="18"/>
          <w:lang w:eastAsia="cs-CZ"/>
        </w:rPr>
        <w:t>12.1.</w:t>
      </w:r>
      <w:r w:rsidRPr="00CB0CE1">
        <w:rPr>
          <w:rFonts w:eastAsia="Times New Roman" w:cs="Arial"/>
          <w:bCs/>
          <w:sz w:val="18"/>
          <w:szCs w:val="18"/>
          <w:lang w:eastAsia="cs-CZ"/>
        </w:rPr>
        <w:tab/>
        <w:t xml:space="preserve">Vlastnické právo k jednotlivým částem díla a veškerým dokumentům, předaným zhotovitelem objednateli na základě </w:t>
      </w:r>
      <w:r>
        <w:rPr>
          <w:rFonts w:eastAsia="Times New Roman" w:cs="Arial"/>
          <w:bCs/>
          <w:sz w:val="18"/>
          <w:szCs w:val="18"/>
          <w:lang w:eastAsia="cs-CZ"/>
        </w:rPr>
        <w:t>S</w:t>
      </w:r>
      <w:r w:rsidRPr="00CB0CE1">
        <w:rPr>
          <w:rFonts w:eastAsia="Times New Roman" w:cs="Arial"/>
          <w:bCs/>
          <w:sz w:val="18"/>
          <w:szCs w:val="18"/>
          <w:lang w:eastAsia="cs-CZ"/>
        </w:rPr>
        <w:t>mlouvy, nabývá okamžikem jejich předání zhotovitelem objednateli stát a objednatel současně získává odpovídající právo hospodaření ve smyslu zákona č. 77/1997 Sb., o státním podniku, ve znění pozdějších předpisů.</w:t>
      </w:r>
    </w:p>
    <w:p w14:paraId="521B4621" w14:textId="77777777" w:rsidR="00102E9A" w:rsidRPr="00CB0CE1" w:rsidRDefault="00102E9A" w:rsidP="00212359">
      <w:pPr>
        <w:spacing w:after="120" w:line="264" w:lineRule="auto"/>
        <w:ind w:left="567" w:right="425" w:hanging="567"/>
        <w:jc w:val="both"/>
        <w:rPr>
          <w:rFonts w:eastAsia="Times New Roman" w:cs="Arial"/>
          <w:bCs/>
          <w:sz w:val="18"/>
          <w:szCs w:val="18"/>
          <w:lang w:eastAsia="cs-CZ"/>
        </w:rPr>
      </w:pPr>
      <w:r w:rsidRPr="00CB0CE1">
        <w:rPr>
          <w:rFonts w:eastAsia="Times New Roman" w:cs="Arial"/>
          <w:b/>
          <w:bCs/>
          <w:sz w:val="18"/>
          <w:szCs w:val="18"/>
          <w:lang w:eastAsia="cs-CZ"/>
        </w:rPr>
        <w:t>12.2.</w:t>
      </w:r>
      <w:r w:rsidRPr="00CB0CE1">
        <w:rPr>
          <w:rFonts w:eastAsia="Times New Roman" w:cs="Arial"/>
          <w:bCs/>
          <w:sz w:val="18"/>
          <w:szCs w:val="18"/>
          <w:lang w:eastAsia="cs-CZ"/>
        </w:rPr>
        <w:tab/>
        <w:t xml:space="preserve">K výsledkům činnosti zhotovitele v souvislosti s plněním </w:t>
      </w:r>
      <w:r>
        <w:rPr>
          <w:rFonts w:eastAsia="Times New Roman" w:cs="Arial"/>
          <w:bCs/>
          <w:sz w:val="18"/>
          <w:szCs w:val="18"/>
          <w:lang w:eastAsia="cs-CZ"/>
        </w:rPr>
        <w:t>S</w:t>
      </w:r>
      <w:r w:rsidRPr="00CB0CE1">
        <w:rPr>
          <w:rFonts w:eastAsia="Times New Roman" w:cs="Arial"/>
          <w:bCs/>
          <w:sz w:val="18"/>
          <w:szCs w:val="18"/>
          <w:lang w:eastAsia="cs-CZ"/>
        </w:rPr>
        <w:t xml:space="preserve">mlouvy, které jsou autorským dílem ve smyslu </w:t>
      </w:r>
      <w:proofErr w:type="spellStart"/>
      <w:r w:rsidRPr="00CB0CE1">
        <w:rPr>
          <w:rFonts w:eastAsia="Times New Roman" w:cs="Arial"/>
          <w:bCs/>
          <w:sz w:val="18"/>
          <w:szCs w:val="18"/>
          <w:lang w:eastAsia="cs-CZ"/>
        </w:rPr>
        <w:t>ust</w:t>
      </w:r>
      <w:proofErr w:type="spellEnd"/>
      <w:r w:rsidRPr="00CB0CE1">
        <w:rPr>
          <w:rFonts w:eastAsia="Times New Roman" w:cs="Arial"/>
          <w:bCs/>
          <w:sz w:val="18"/>
          <w:szCs w:val="18"/>
          <w:lang w:eastAsia="cs-CZ"/>
        </w:rPr>
        <w:t xml:space="preserve">. § 2 zákona č. 121/2000 Sb., o právu autorském, o právech souvisejících s právem autorským a o změně některých zákonů (autorský zákon), ve znění pozdějších předpisů, zhotovitel ve smyslu </w:t>
      </w:r>
      <w:proofErr w:type="spellStart"/>
      <w:r w:rsidRPr="00CB0CE1">
        <w:rPr>
          <w:rFonts w:eastAsia="Times New Roman" w:cs="Arial"/>
          <w:bCs/>
          <w:sz w:val="18"/>
          <w:szCs w:val="18"/>
          <w:lang w:eastAsia="cs-CZ"/>
        </w:rPr>
        <w:t>ust</w:t>
      </w:r>
      <w:proofErr w:type="spellEnd"/>
      <w:r w:rsidRPr="00CB0CE1">
        <w:rPr>
          <w:rFonts w:eastAsia="Times New Roman" w:cs="Arial"/>
          <w:bCs/>
          <w:sz w:val="18"/>
          <w:szCs w:val="18"/>
          <w:lang w:eastAsia="cs-CZ"/>
        </w:rPr>
        <w:t xml:space="preserve">.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Pr>
          <w:rFonts w:eastAsia="Times New Roman" w:cs="Arial"/>
          <w:bCs/>
          <w:sz w:val="18"/>
          <w:szCs w:val="18"/>
          <w:lang w:eastAsia="cs-CZ"/>
        </w:rPr>
        <w:t>S</w:t>
      </w:r>
      <w:r w:rsidRPr="00CB0CE1">
        <w:rPr>
          <w:rFonts w:eastAsia="Times New Roman" w:cs="Arial"/>
          <w:bCs/>
          <w:sz w:val="18"/>
          <w:szCs w:val="18"/>
          <w:lang w:eastAsia="cs-CZ"/>
        </w:rPr>
        <w:t xml:space="preserve">mlouvy a pokračování plnění navazující na tuto </w:t>
      </w:r>
      <w:r>
        <w:rPr>
          <w:rFonts w:eastAsia="Times New Roman" w:cs="Arial"/>
          <w:bCs/>
          <w:sz w:val="18"/>
          <w:szCs w:val="18"/>
          <w:lang w:eastAsia="cs-CZ"/>
        </w:rPr>
        <w:t>S</w:t>
      </w:r>
      <w:r w:rsidRPr="00CB0CE1">
        <w:rPr>
          <w:rFonts w:eastAsia="Times New Roman" w:cs="Arial"/>
          <w:bCs/>
          <w:sz w:val="18"/>
          <w:szCs w:val="18"/>
          <w:lang w:eastAsia="cs-CZ"/>
        </w:rPr>
        <w:t>mlouvu, a v množstevním rozsahu tomuto účelu přiměřenému, s územním rozsahem vymezeným územím</w:t>
      </w:r>
      <w:r>
        <w:rPr>
          <w:rFonts w:eastAsia="Times New Roman" w:cs="Arial"/>
          <w:bCs/>
          <w:sz w:val="18"/>
          <w:szCs w:val="18"/>
          <w:lang w:eastAsia="cs-CZ"/>
        </w:rPr>
        <w:t xml:space="preserve"> celého světa a bez časového omezení</w:t>
      </w:r>
      <w:r w:rsidRPr="00CB0CE1">
        <w:rPr>
          <w:rFonts w:eastAsia="Times New Roman" w:cs="Arial"/>
          <w:bCs/>
          <w:sz w:val="18"/>
          <w:szCs w:val="18"/>
          <w:lang w:eastAsia="cs-CZ"/>
        </w:rPr>
        <w:t xml:space="preserve">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7B5E51CD" w14:textId="77777777" w:rsidR="00102E9A" w:rsidRPr="00CB0CE1" w:rsidRDefault="00102E9A" w:rsidP="00212359">
      <w:pPr>
        <w:spacing w:after="240" w:line="264" w:lineRule="auto"/>
        <w:ind w:left="567" w:right="425" w:hanging="567"/>
        <w:jc w:val="both"/>
        <w:rPr>
          <w:rFonts w:eastAsia="Times New Roman" w:cs="Arial"/>
          <w:bCs/>
          <w:sz w:val="18"/>
          <w:szCs w:val="18"/>
          <w:lang w:eastAsia="cs-CZ"/>
        </w:rPr>
      </w:pPr>
      <w:r w:rsidRPr="00CB0CE1">
        <w:rPr>
          <w:rFonts w:eastAsia="Times New Roman" w:cs="Arial"/>
          <w:b/>
          <w:bCs/>
          <w:sz w:val="18"/>
          <w:szCs w:val="18"/>
          <w:lang w:eastAsia="cs-CZ"/>
        </w:rPr>
        <w:t>12.3.</w:t>
      </w:r>
      <w:r w:rsidRPr="00CB0CE1">
        <w:rPr>
          <w:rFonts w:eastAsia="Times New Roman" w:cs="Arial"/>
          <w:bCs/>
          <w:sz w:val="18"/>
          <w:szCs w:val="18"/>
          <w:lang w:eastAsia="cs-CZ"/>
        </w:rPr>
        <w:tab/>
        <w:t xml:space="preserve">V případě licence dle předcházejícího odstavce se zhotovitel s ohledem na význam a způsob použití výslovně zříká práva licenční smlouvu vypovědět dle </w:t>
      </w:r>
      <w:proofErr w:type="spellStart"/>
      <w:r w:rsidRPr="00CB0CE1">
        <w:rPr>
          <w:rFonts w:eastAsia="Times New Roman" w:cs="Arial"/>
          <w:bCs/>
          <w:sz w:val="18"/>
          <w:szCs w:val="18"/>
          <w:lang w:eastAsia="cs-CZ"/>
        </w:rPr>
        <w:t>ust</w:t>
      </w:r>
      <w:proofErr w:type="spellEnd"/>
      <w:r w:rsidRPr="00CB0CE1">
        <w:rPr>
          <w:rFonts w:eastAsia="Times New Roman" w:cs="Arial"/>
          <w:bCs/>
          <w:sz w:val="18"/>
          <w:szCs w:val="18"/>
          <w:lang w:eastAsia="cs-CZ"/>
        </w:rPr>
        <w:t xml:space="preserve">. § 2370 občanského zákoníku a práva odstoupit od licenční smlouvy pro změnu přesvědčení dle </w:t>
      </w:r>
      <w:proofErr w:type="spellStart"/>
      <w:r w:rsidRPr="00CB0CE1">
        <w:rPr>
          <w:rFonts w:eastAsia="Times New Roman" w:cs="Arial"/>
          <w:bCs/>
          <w:sz w:val="18"/>
          <w:szCs w:val="18"/>
          <w:lang w:eastAsia="cs-CZ"/>
        </w:rPr>
        <w:t>ust</w:t>
      </w:r>
      <w:proofErr w:type="spellEnd"/>
      <w:r w:rsidRPr="00CB0CE1">
        <w:rPr>
          <w:rFonts w:eastAsia="Times New Roman" w:cs="Arial"/>
          <w:bCs/>
          <w:sz w:val="18"/>
          <w:szCs w:val="18"/>
          <w:lang w:eastAsia="cs-CZ"/>
        </w:rPr>
        <w:t>. § 2382 občanského zákoníku.</w:t>
      </w:r>
    </w:p>
    <w:p w14:paraId="6C75224D" w14:textId="77777777" w:rsidR="00102E9A" w:rsidRPr="00CB0CE1" w:rsidRDefault="00102E9A" w:rsidP="00212359">
      <w:pPr>
        <w:widowControl w:val="0"/>
        <w:suppressAutoHyphens/>
        <w:spacing w:before="240" w:after="120" w:line="264" w:lineRule="auto"/>
        <w:ind w:right="425"/>
        <w:jc w:val="center"/>
        <w:outlineLvl w:val="0"/>
        <w:rPr>
          <w:rFonts w:eastAsia="Times New Roman" w:cs="Arial"/>
          <w:b/>
          <w:bCs/>
          <w:kern w:val="32"/>
          <w:szCs w:val="18"/>
          <w:u w:val="single"/>
          <w:lang w:eastAsia="cs-CZ"/>
        </w:rPr>
      </w:pPr>
      <w:r w:rsidRPr="00CB0CE1">
        <w:rPr>
          <w:rFonts w:eastAsia="Times New Roman" w:cs="Arial"/>
          <w:b/>
          <w:bCs/>
          <w:kern w:val="32"/>
          <w:szCs w:val="18"/>
          <w:u w:val="single"/>
          <w:lang w:eastAsia="cs-CZ"/>
        </w:rPr>
        <w:t>Článek 13 - Odstoupení</w:t>
      </w:r>
    </w:p>
    <w:p w14:paraId="64B1D57D" w14:textId="77777777" w:rsidR="00102E9A" w:rsidRPr="00CB0CE1" w:rsidRDefault="00102E9A" w:rsidP="00C74A59">
      <w:pPr>
        <w:spacing w:after="120" w:line="264" w:lineRule="auto"/>
        <w:ind w:left="567" w:right="425" w:hanging="567"/>
        <w:jc w:val="both"/>
        <w:rPr>
          <w:rFonts w:eastAsia="Times New Roman" w:cs="Arial"/>
          <w:bCs/>
          <w:sz w:val="18"/>
          <w:szCs w:val="18"/>
          <w:lang w:eastAsia="cs-CZ"/>
        </w:rPr>
      </w:pPr>
      <w:r w:rsidRPr="00CB0CE1">
        <w:rPr>
          <w:rFonts w:eastAsia="Times New Roman" w:cs="Arial"/>
          <w:b/>
          <w:bCs/>
          <w:sz w:val="18"/>
          <w:szCs w:val="18"/>
          <w:lang w:eastAsia="cs-CZ"/>
        </w:rPr>
        <w:t>13.1.</w:t>
      </w:r>
      <w:r w:rsidRPr="00CB0CE1">
        <w:rPr>
          <w:rFonts w:eastAsia="Times New Roman" w:cs="Arial"/>
          <w:bCs/>
          <w:sz w:val="18"/>
          <w:szCs w:val="18"/>
          <w:lang w:eastAsia="cs-CZ"/>
        </w:rPr>
        <w:tab/>
        <w:t xml:space="preserve">Kromě jiných důvodů, vyplývajících z právních předpisů, je objednatel oprávněn odstoupit od </w:t>
      </w:r>
      <w:r>
        <w:rPr>
          <w:rFonts w:eastAsia="Times New Roman" w:cs="Arial"/>
          <w:bCs/>
          <w:sz w:val="18"/>
          <w:szCs w:val="18"/>
          <w:lang w:eastAsia="cs-CZ"/>
        </w:rPr>
        <w:t>S</w:t>
      </w:r>
      <w:r w:rsidRPr="00CB0CE1">
        <w:rPr>
          <w:rFonts w:eastAsia="Times New Roman" w:cs="Arial"/>
          <w:bCs/>
          <w:sz w:val="18"/>
          <w:szCs w:val="18"/>
          <w:lang w:eastAsia="cs-CZ"/>
        </w:rPr>
        <w:t xml:space="preserve">mlouvy v případě podstatného porušení </w:t>
      </w:r>
      <w:r>
        <w:rPr>
          <w:rFonts w:eastAsia="Times New Roman" w:cs="Arial"/>
          <w:bCs/>
          <w:sz w:val="18"/>
          <w:szCs w:val="18"/>
          <w:lang w:eastAsia="cs-CZ"/>
        </w:rPr>
        <w:t>S</w:t>
      </w:r>
      <w:r w:rsidRPr="00CB0CE1">
        <w:rPr>
          <w:rFonts w:eastAsia="Times New Roman" w:cs="Arial"/>
          <w:bCs/>
          <w:sz w:val="18"/>
          <w:szCs w:val="18"/>
          <w:lang w:eastAsia="cs-CZ"/>
        </w:rPr>
        <w:t>mlouvy, jestliže:</w:t>
      </w:r>
    </w:p>
    <w:p w14:paraId="1557FD72" w14:textId="77777777" w:rsidR="00102E9A" w:rsidRPr="00CB0CE1" w:rsidRDefault="00102E9A" w:rsidP="00212359">
      <w:pPr>
        <w:spacing w:after="120" w:line="264" w:lineRule="auto"/>
        <w:ind w:left="567" w:right="425"/>
        <w:jc w:val="both"/>
        <w:rPr>
          <w:rFonts w:eastAsia="Times New Roman" w:cs="Arial"/>
          <w:bCs/>
          <w:sz w:val="18"/>
          <w:szCs w:val="18"/>
          <w:lang w:eastAsia="cs-CZ"/>
        </w:rPr>
      </w:pPr>
      <w:r w:rsidRPr="00CB0CE1">
        <w:rPr>
          <w:rFonts w:eastAsia="Times New Roman" w:cs="Arial"/>
          <w:bCs/>
          <w:sz w:val="18"/>
          <w:szCs w:val="18"/>
          <w:lang w:eastAsia="cs-CZ"/>
        </w:rPr>
        <w:t>13.1.1 Zhotovitel je v prodlení s provedením díla nebo části díla delším než 30 dní;</w:t>
      </w:r>
    </w:p>
    <w:p w14:paraId="6BA2BA81" w14:textId="77777777" w:rsidR="00102E9A" w:rsidRPr="00CB0CE1" w:rsidRDefault="00102E9A" w:rsidP="00212359">
      <w:pPr>
        <w:spacing w:after="120" w:line="264" w:lineRule="auto"/>
        <w:ind w:left="567" w:right="425"/>
        <w:jc w:val="both"/>
        <w:rPr>
          <w:rFonts w:eastAsia="Times New Roman" w:cs="Arial"/>
          <w:bCs/>
          <w:sz w:val="18"/>
          <w:szCs w:val="18"/>
          <w:lang w:eastAsia="cs-CZ"/>
        </w:rPr>
      </w:pPr>
      <w:r w:rsidRPr="00CB0CE1">
        <w:rPr>
          <w:rFonts w:eastAsia="Times New Roman" w:cs="Arial"/>
          <w:bCs/>
          <w:sz w:val="18"/>
          <w:szCs w:val="18"/>
          <w:lang w:eastAsia="cs-CZ"/>
        </w:rPr>
        <w:t xml:space="preserve">13.1.2 Zhotovitel porušuje jakoukoliv svou povinnost dle </w:t>
      </w:r>
      <w:r>
        <w:rPr>
          <w:rFonts w:eastAsia="Times New Roman" w:cs="Arial"/>
          <w:bCs/>
          <w:sz w:val="18"/>
          <w:szCs w:val="18"/>
          <w:lang w:eastAsia="cs-CZ"/>
        </w:rPr>
        <w:t>S</w:t>
      </w:r>
      <w:r w:rsidRPr="00CB0CE1">
        <w:rPr>
          <w:rFonts w:eastAsia="Times New Roman" w:cs="Arial"/>
          <w:bCs/>
          <w:sz w:val="18"/>
          <w:szCs w:val="18"/>
          <w:lang w:eastAsia="cs-CZ"/>
        </w:rPr>
        <w:t>mlouvy, pokud závadný stav z důvodu na straně zhotovitele trvá i po 15 dnech ode dne písemného upozornění objednatele na tuto skutečnost;</w:t>
      </w:r>
    </w:p>
    <w:p w14:paraId="5CD9DAA0" w14:textId="77777777" w:rsidR="00102E9A" w:rsidRPr="00CB0CE1" w:rsidRDefault="00102E9A" w:rsidP="00212359">
      <w:pPr>
        <w:spacing w:after="120" w:line="264" w:lineRule="auto"/>
        <w:ind w:left="567" w:right="425"/>
        <w:jc w:val="both"/>
        <w:rPr>
          <w:rFonts w:eastAsia="Times New Roman" w:cs="Arial"/>
          <w:bCs/>
          <w:sz w:val="18"/>
          <w:szCs w:val="18"/>
          <w:lang w:eastAsia="cs-CZ"/>
        </w:rPr>
      </w:pPr>
      <w:r w:rsidRPr="00CB0CE1">
        <w:rPr>
          <w:rFonts w:eastAsia="Times New Roman" w:cs="Arial"/>
          <w:bCs/>
          <w:sz w:val="18"/>
          <w:szCs w:val="18"/>
          <w:lang w:eastAsia="cs-CZ"/>
        </w:rPr>
        <w:t xml:space="preserve">13.1.3 Zhotovitel nesplní svou povinnost poskytnout záruku za odstranění vad díla dle čl. 7 </w:t>
      </w:r>
      <w:r>
        <w:rPr>
          <w:rFonts w:eastAsia="Times New Roman" w:cs="Arial"/>
          <w:bCs/>
          <w:sz w:val="18"/>
          <w:szCs w:val="18"/>
          <w:lang w:eastAsia="cs-CZ"/>
        </w:rPr>
        <w:t xml:space="preserve">Smlouvy </w:t>
      </w:r>
      <w:r w:rsidRPr="00CB0CE1">
        <w:rPr>
          <w:rFonts w:eastAsia="Times New Roman" w:cs="Arial"/>
          <w:bCs/>
          <w:sz w:val="18"/>
          <w:szCs w:val="18"/>
          <w:lang w:eastAsia="cs-CZ"/>
        </w:rPr>
        <w:t xml:space="preserve">nebo nesplní svoji povinnost udržovat po celou dobu provádění díla v platnosti některou </w:t>
      </w:r>
      <w:proofErr w:type="gramStart"/>
      <w:r w:rsidRPr="00CB0CE1">
        <w:rPr>
          <w:rFonts w:eastAsia="Times New Roman" w:cs="Arial"/>
          <w:bCs/>
          <w:sz w:val="18"/>
          <w:szCs w:val="18"/>
          <w:lang w:eastAsia="cs-CZ"/>
        </w:rPr>
        <w:t>z</w:t>
      </w:r>
      <w:proofErr w:type="gramEnd"/>
      <w:r w:rsidRPr="00CB0CE1">
        <w:rPr>
          <w:rFonts w:eastAsia="Times New Roman" w:cs="Arial"/>
          <w:bCs/>
          <w:sz w:val="18"/>
          <w:szCs w:val="18"/>
          <w:lang w:eastAsia="cs-CZ"/>
        </w:rPr>
        <w:t xml:space="preserve"> objednatelem vyžadovaných pojistných smluv;</w:t>
      </w:r>
    </w:p>
    <w:p w14:paraId="2CA51E64" w14:textId="77777777" w:rsidR="00102E9A" w:rsidRPr="00CB0CE1" w:rsidRDefault="00102E9A" w:rsidP="00212359">
      <w:pPr>
        <w:spacing w:after="120" w:line="264" w:lineRule="auto"/>
        <w:ind w:left="567" w:right="425"/>
        <w:jc w:val="both"/>
        <w:rPr>
          <w:rFonts w:eastAsia="Times New Roman" w:cs="Arial"/>
          <w:bCs/>
          <w:sz w:val="18"/>
          <w:szCs w:val="18"/>
          <w:lang w:eastAsia="cs-CZ"/>
        </w:rPr>
      </w:pPr>
      <w:r w:rsidRPr="00CB0CE1">
        <w:rPr>
          <w:rFonts w:eastAsia="Times New Roman" w:cs="Arial"/>
          <w:bCs/>
          <w:sz w:val="18"/>
          <w:szCs w:val="18"/>
          <w:lang w:eastAsia="cs-CZ"/>
        </w:rPr>
        <w:t xml:space="preserve">13.1.4 Z okolností je zjevné, že zhotovitel není schopen pokračovat v provádění díla nebo zhotovitel písemně vyrozumí objednatele v rozporu se </w:t>
      </w:r>
      <w:r>
        <w:rPr>
          <w:rFonts w:eastAsia="Times New Roman" w:cs="Arial"/>
          <w:bCs/>
          <w:sz w:val="18"/>
          <w:szCs w:val="18"/>
          <w:lang w:eastAsia="cs-CZ"/>
        </w:rPr>
        <w:t>S</w:t>
      </w:r>
      <w:r w:rsidRPr="00CB0CE1">
        <w:rPr>
          <w:rFonts w:eastAsia="Times New Roman" w:cs="Arial"/>
          <w:bCs/>
          <w:sz w:val="18"/>
          <w:szCs w:val="18"/>
          <w:lang w:eastAsia="cs-CZ"/>
        </w:rPr>
        <w:t>mlouvou, že nebude pokračovat v provádění díla;</w:t>
      </w:r>
    </w:p>
    <w:p w14:paraId="558BBC3E" w14:textId="77777777" w:rsidR="00102E9A" w:rsidRPr="00CB0CE1" w:rsidRDefault="00102E9A" w:rsidP="00212359">
      <w:pPr>
        <w:spacing w:after="120" w:line="264" w:lineRule="auto"/>
        <w:ind w:left="567" w:right="425"/>
        <w:jc w:val="both"/>
        <w:rPr>
          <w:rFonts w:eastAsia="Times New Roman" w:cs="Arial"/>
          <w:bCs/>
          <w:sz w:val="18"/>
          <w:szCs w:val="18"/>
          <w:lang w:eastAsia="cs-CZ"/>
        </w:rPr>
      </w:pPr>
      <w:r w:rsidRPr="00CB0CE1">
        <w:rPr>
          <w:rFonts w:eastAsia="Times New Roman" w:cs="Arial"/>
          <w:bCs/>
          <w:sz w:val="18"/>
          <w:szCs w:val="18"/>
          <w:lang w:eastAsia="cs-CZ"/>
        </w:rPr>
        <w:t>13.1.5 Zhotovitel nesplní výzvu k odstranění některé z vad díla;</w:t>
      </w:r>
    </w:p>
    <w:p w14:paraId="6CC16F29" w14:textId="77777777" w:rsidR="00102E9A" w:rsidRPr="00CB0CE1" w:rsidRDefault="00102E9A" w:rsidP="00212359">
      <w:pPr>
        <w:spacing w:after="120" w:line="264" w:lineRule="auto"/>
        <w:ind w:left="567" w:right="425"/>
        <w:jc w:val="both"/>
        <w:rPr>
          <w:rFonts w:eastAsia="Times New Roman" w:cs="Arial"/>
          <w:bCs/>
          <w:sz w:val="18"/>
          <w:szCs w:val="18"/>
          <w:lang w:eastAsia="cs-CZ"/>
        </w:rPr>
      </w:pPr>
      <w:r w:rsidRPr="00CB0CE1">
        <w:rPr>
          <w:rFonts w:eastAsia="Times New Roman" w:cs="Arial"/>
          <w:bCs/>
          <w:sz w:val="18"/>
          <w:szCs w:val="18"/>
          <w:lang w:eastAsia="cs-CZ"/>
        </w:rPr>
        <w:t xml:space="preserve">13.1.6 Zhotovitel poruší závazek, že poddodavatelé budou poskytovat plnění dle </w:t>
      </w:r>
      <w:r>
        <w:rPr>
          <w:rFonts w:eastAsia="Times New Roman" w:cs="Arial"/>
          <w:bCs/>
          <w:sz w:val="18"/>
          <w:szCs w:val="18"/>
          <w:lang w:eastAsia="cs-CZ"/>
        </w:rPr>
        <w:t>S</w:t>
      </w:r>
      <w:r w:rsidRPr="00CB0CE1">
        <w:rPr>
          <w:rFonts w:eastAsia="Times New Roman" w:cs="Arial"/>
          <w:bCs/>
          <w:sz w:val="18"/>
          <w:szCs w:val="18"/>
          <w:lang w:eastAsia="cs-CZ"/>
        </w:rPr>
        <w:t>mlouvy pouze v rozsahu dle čl. 10.7</w:t>
      </w:r>
      <w:r>
        <w:rPr>
          <w:rFonts w:eastAsia="Times New Roman" w:cs="Arial"/>
          <w:bCs/>
          <w:sz w:val="18"/>
          <w:szCs w:val="18"/>
          <w:lang w:eastAsia="cs-CZ"/>
        </w:rPr>
        <w:t>. Smlouvy</w:t>
      </w:r>
      <w:r w:rsidRPr="00CB0CE1">
        <w:rPr>
          <w:rFonts w:eastAsia="Times New Roman" w:cs="Arial"/>
          <w:bCs/>
          <w:sz w:val="18"/>
          <w:szCs w:val="18"/>
          <w:lang w:eastAsia="cs-CZ"/>
        </w:rPr>
        <w:t xml:space="preserve"> nebo postoupí práva či povinnosti ze </w:t>
      </w:r>
      <w:r>
        <w:rPr>
          <w:rFonts w:eastAsia="Times New Roman" w:cs="Arial"/>
          <w:bCs/>
          <w:sz w:val="18"/>
          <w:szCs w:val="18"/>
          <w:lang w:eastAsia="cs-CZ"/>
        </w:rPr>
        <w:t>S</w:t>
      </w:r>
      <w:r w:rsidRPr="00CB0CE1">
        <w:rPr>
          <w:rFonts w:eastAsia="Times New Roman" w:cs="Arial"/>
          <w:bCs/>
          <w:sz w:val="18"/>
          <w:szCs w:val="18"/>
          <w:lang w:eastAsia="cs-CZ"/>
        </w:rPr>
        <w:t>mlouvy bez písemného souhlasu objednatele;</w:t>
      </w:r>
    </w:p>
    <w:p w14:paraId="53D27386" w14:textId="77777777" w:rsidR="00102E9A" w:rsidRPr="00CB0CE1" w:rsidRDefault="00102E9A" w:rsidP="00212359">
      <w:pPr>
        <w:spacing w:after="120" w:line="264" w:lineRule="auto"/>
        <w:ind w:left="709" w:right="425" w:hanging="137"/>
        <w:jc w:val="both"/>
        <w:rPr>
          <w:rFonts w:eastAsia="Times New Roman" w:cs="Arial"/>
          <w:bCs/>
          <w:sz w:val="18"/>
          <w:szCs w:val="18"/>
          <w:lang w:eastAsia="cs-CZ"/>
        </w:rPr>
      </w:pPr>
      <w:r w:rsidRPr="00CB0CE1">
        <w:rPr>
          <w:rFonts w:eastAsia="Times New Roman" w:cs="Arial"/>
          <w:bCs/>
          <w:sz w:val="18"/>
          <w:szCs w:val="18"/>
          <w:lang w:eastAsia="cs-CZ"/>
        </w:rPr>
        <w:t>13.1.7 Nastane u zhotovitele některá z níže uvedených skutečností:</w:t>
      </w:r>
    </w:p>
    <w:p w14:paraId="4BA6D0CB" w14:textId="77777777" w:rsidR="00102E9A" w:rsidRPr="00CB0CE1" w:rsidRDefault="00102E9A" w:rsidP="00212359">
      <w:pPr>
        <w:numPr>
          <w:ilvl w:val="0"/>
          <w:numId w:val="5"/>
        </w:numPr>
        <w:spacing w:after="120" w:line="264" w:lineRule="auto"/>
        <w:ind w:left="709" w:right="425" w:hanging="142"/>
        <w:jc w:val="both"/>
        <w:rPr>
          <w:rFonts w:eastAsia="Times New Roman" w:cs="Arial"/>
          <w:bCs/>
          <w:sz w:val="18"/>
          <w:szCs w:val="18"/>
          <w:lang w:eastAsia="cs-CZ"/>
        </w:rPr>
      </w:pPr>
      <w:r w:rsidRPr="00CB0CE1">
        <w:rPr>
          <w:rFonts w:eastAsia="Times New Roman" w:cs="Arial"/>
          <w:bCs/>
          <w:sz w:val="18"/>
          <w:szCs w:val="18"/>
          <w:lang w:eastAsia="cs-CZ"/>
        </w:rPr>
        <w:t>úpadek nebo hrozící úpadek dle zákona č. 182/2006 Sb., o úpadku a způsobech jeho řešení (insolvenční zákon)</w:t>
      </w:r>
      <w:r>
        <w:rPr>
          <w:rFonts w:eastAsia="Times New Roman" w:cs="Arial"/>
          <w:bCs/>
          <w:sz w:val="18"/>
          <w:szCs w:val="18"/>
          <w:lang w:eastAsia="cs-CZ"/>
        </w:rPr>
        <w:t xml:space="preserve">, v platném znění, </w:t>
      </w:r>
    </w:p>
    <w:p w14:paraId="59A4D1EA" w14:textId="77777777" w:rsidR="00102E9A" w:rsidRPr="00CB0CE1" w:rsidRDefault="00102E9A" w:rsidP="00212359">
      <w:pPr>
        <w:numPr>
          <w:ilvl w:val="0"/>
          <w:numId w:val="5"/>
        </w:numPr>
        <w:spacing w:after="120" w:line="264" w:lineRule="auto"/>
        <w:ind w:left="709" w:right="425" w:hanging="142"/>
        <w:jc w:val="both"/>
        <w:rPr>
          <w:rFonts w:eastAsia="Times New Roman" w:cs="Arial"/>
          <w:bCs/>
          <w:sz w:val="18"/>
          <w:szCs w:val="18"/>
          <w:lang w:eastAsia="cs-CZ"/>
        </w:rPr>
      </w:pPr>
      <w:r w:rsidRPr="00CB0CE1">
        <w:rPr>
          <w:rFonts w:eastAsia="Times New Roman" w:cs="Arial"/>
          <w:bCs/>
          <w:sz w:val="18"/>
          <w:szCs w:val="18"/>
          <w:lang w:eastAsia="cs-CZ"/>
        </w:rPr>
        <w:t>podá dlužnický návrh na zahájení insolvenčního řízení</w:t>
      </w:r>
      <w:r>
        <w:rPr>
          <w:rFonts w:eastAsia="Times New Roman" w:cs="Arial"/>
          <w:bCs/>
          <w:sz w:val="18"/>
          <w:szCs w:val="18"/>
          <w:lang w:eastAsia="cs-CZ"/>
        </w:rPr>
        <w:t>,</w:t>
      </w:r>
      <w:r w:rsidRPr="00CB0CE1">
        <w:rPr>
          <w:rFonts w:eastAsia="Times New Roman" w:cs="Arial"/>
          <w:bCs/>
          <w:sz w:val="18"/>
          <w:szCs w:val="18"/>
          <w:lang w:eastAsia="cs-CZ"/>
        </w:rPr>
        <w:t xml:space="preserve"> </w:t>
      </w:r>
    </w:p>
    <w:p w14:paraId="2315D381" w14:textId="77777777" w:rsidR="00102E9A" w:rsidRPr="00CB0CE1" w:rsidRDefault="00102E9A" w:rsidP="00212359">
      <w:pPr>
        <w:numPr>
          <w:ilvl w:val="0"/>
          <w:numId w:val="5"/>
        </w:numPr>
        <w:spacing w:after="120" w:line="264" w:lineRule="auto"/>
        <w:ind w:left="709" w:right="425" w:hanging="142"/>
        <w:jc w:val="both"/>
        <w:rPr>
          <w:rFonts w:eastAsia="Times New Roman" w:cs="Arial"/>
          <w:bCs/>
          <w:sz w:val="18"/>
          <w:szCs w:val="18"/>
          <w:lang w:eastAsia="cs-CZ"/>
        </w:rPr>
      </w:pPr>
      <w:r w:rsidRPr="00CB0CE1">
        <w:rPr>
          <w:rFonts w:eastAsia="Times New Roman" w:cs="Arial"/>
          <w:bCs/>
          <w:sz w:val="18"/>
          <w:szCs w:val="18"/>
          <w:lang w:eastAsia="cs-CZ"/>
        </w:rPr>
        <w:t>byl konkurs zrušen proto, že majetek byl zcela nepostačující pro uspokojení věřitelů</w:t>
      </w:r>
      <w:r>
        <w:rPr>
          <w:rFonts w:eastAsia="Times New Roman" w:cs="Arial"/>
          <w:bCs/>
          <w:sz w:val="18"/>
          <w:szCs w:val="18"/>
          <w:lang w:eastAsia="cs-CZ"/>
        </w:rPr>
        <w:t>,</w:t>
      </w:r>
    </w:p>
    <w:p w14:paraId="175FB902" w14:textId="77777777" w:rsidR="00102E9A" w:rsidRPr="00CB0CE1" w:rsidRDefault="00102E9A" w:rsidP="00212359">
      <w:pPr>
        <w:numPr>
          <w:ilvl w:val="0"/>
          <w:numId w:val="5"/>
        </w:numPr>
        <w:spacing w:after="120" w:line="264" w:lineRule="auto"/>
        <w:ind w:left="709" w:right="425" w:hanging="142"/>
        <w:jc w:val="both"/>
        <w:rPr>
          <w:rFonts w:eastAsia="Times New Roman" w:cs="Arial"/>
          <w:bCs/>
          <w:sz w:val="18"/>
          <w:szCs w:val="18"/>
          <w:lang w:eastAsia="cs-CZ"/>
        </w:rPr>
      </w:pPr>
      <w:r w:rsidRPr="00CB0CE1">
        <w:rPr>
          <w:rFonts w:eastAsia="Times New Roman" w:cs="Arial"/>
          <w:bCs/>
          <w:sz w:val="18"/>
          <w:szCs w:val="18"/>
          <w:lang w:eastAsia="cs-CZ"/>
        </w:rPr>
        <w:t>bylo proti zhotoviteli zahájeno exekuční řízení nebo nařízen výkon rozhodnutí</w:t>
      </w:r>
      <w:r>
        <w:rPr>
          <w:rFonts w:eastAsia="Times New Roman" w:cs="Arial"/>
          <w:bCs/>
          <w:sz w:val="18"/>
          <w:szCs w:val="18"/>
          <w:lang w:eastAsia="cs-CZ"/>
        </w:rPr>
        <w:t>,</w:t>
      </w:r>
    </w:p>
    <w:p w14:paraId="4E493D98" w14:textId="77777777" w:rsidR="00102E9A" w:rsidRPr="00CB0CE1" w:rsidRDefault="00102E9A" w:rsidP="00212359">
      <w:pPr>
        <w:numPr>
          <w:ilvl w:val="0"/>
          <w:numId w:val="5"/>
        </w:numPr>
        <w:spacing w:after="120" w:line="264" w:lineRule="auto"/>
        <w:ind w:left="709" w:right="425" w:hanging="142"/>
        <w:jc w:val="both"/>
        <w:rPr>
          <w:rFonts w:eastAsia="Times New Roman" w:cs="Arial"/>
          <w:bCs/>
          <w:sz w:val="18"/>
          <w:szCs w:val="18"/>
          <w:lang w:eastAsia="cs-CZ"/>
        </w:rPr>
      </w:pPr>
      <w:r w:rsidRPr="00CB0CE1">
        <w:rPr>
          <w:rFonts w:eastAsia="Times New Roman" w:cs="Arial"/>
          <w:bCs/>
          <w:sz w:val="18"/>
          <w:szCs w:val="18"/>
          <w:lang w:eastAsia="cs-CZ"/>
        </w:rPr>
        <w:t>byl zrušen s likvidací nebo bez likvidace</w:t>
      </w:r>
      <w:r>
        <w:rPr>
          <w:rFonts w:eastAsia="Times New Roman" w:cs="Arial"/>
          <w:bCs/>
          <w:sz w:val="18"/>
          <w:szCs w:val="18"/>
          <w:lang w:eastAsia="cs-CZ"/>
        </w:rPr>
        <w:t>,</w:t>
      </w:r>
    </w:p>
    <w:p w14:paraId="6ACCCF13" w14:textId="77777777" w:rsidR="00102E9A" w:rsidRPr="00CB0CE1" w:rsidRDefault="00102E9A" w:rsidP="00212359">
      <w:pPr>
        <w:numPr>
          <w:ilvl w:val="0"/>
          <w:numId w:val="5"/>
        </w:numPr>
        <w:spacing w:after="120" w:line="264" w:lineRule="auto"/>
        <w:ind w:left="709" w:right="425" w:hanging="142"/>
        <w:jc w:val="both"/>
        <w:rPr>
          <w:rFonts w:eastAsia="Times New Roman" w:cs="Arial"/>
          <w:bCs/>
          <w:sz w:val="18"/>
          <w:szCs w:val="18"/>
          <w:lang w:eastAsia="cs-CZ"/>
        </w:rPr>
      </w:pPr>
      <w:r w:rsidRPr="00CB0CE1">
        <w:rPr>
          <w:rFonts w:eastAsia="Times New Roman" w:cs="Arial"/>
          <w:bCs/>
          <w:sz w:val="18"/>
          <w:szCs w:val="18"/>
          <w:lang w:eastAsia="cs-CZ"/>
        </w:rPr>
        <w:lastRenderedPageBreak/>
        <w:t>dojde k jakémukoliv jinému úkonu nebo události, které by měly podobný efekt jako kterýkoli z uvedených úkonů nebo událostí;</w:t>
      </w:r>
    </w:p>
    <w:p w14:paraId="4E310A75" w14:textId="77777777" w:rsidR="00102E9A" w:rsidRPr="00CB0CE1" w:rsidRDefault="00102E9A" w:rsidP="00212359">
      <w:pPr>
        <w:spacing w:after="120" w:line="264" w:lineRule="auto"/>
        <w:ind w:left="709" w:right="425" w:hanging="137"/>
        <w:jc w:val="both"/>
        <w:rPr>
          <w:rFonts w:eastAsia="Times New Roman" w:cs="Arial"/>
          <w:bCs/>
          <w:sz w:val="18"/>
          <w:szCs w:val="18"/>
          <w:lang w:eastAsia="cs-CZ"/>
        </w:rPr>
      </w:pPr>
      <w:r w:rsidRPr="00CB0CE1">
        <w:rPr>
          <w:rFonts w:eastAsia="Times New Roman" w:cs="Arial"/>
          <w:bCs/>
          <w:sz w:val="18"/>
          <w:szCs w:val="18"/>
          <w:lang w:eastAsia="cs-CZ"/>
        </w:rPr>
        <w:t>13.1.8 Zhotovitel, osoba na straně zhotovitele nebo zástupce zhotovitele se souvislosti s plněním smlouvy dopustí trestného činu úplatkářství nebo přijetí úplatku;</w:t>
      </w:r>
    </w:p>
    <w:p w14:paraId="4A6AFC66" w14:textId="77777777" w:rsidR="00102E9A" w:rsidRPr="00CB0CE1" w:rsidRDefault="00102E9A" w:rsidP="00212359">
      <w:pPr>
        <w:spacing w:after="120" w:line="264" w:lineRule="auto"/>
        <w:ind w:left="709" w:right="425" w:hanging="137"/>
        <w:jc w:val="both"/>
        <w:rPr>
          <w:rFonts w:eastAsia="Times New Roman" w:cs="Arial"/>
          <w:bCs/>
          <w:sz w:val="18"/>
          <w:szCs w:val="18"/>
          <w:lang w:eastAsia="cs-CZ"/>
        </w:rPr>
      </w:pPr>
      <w:r w:rsidRPr="00CB0CE1">
        <w:rPr>
          <w:rFonts w:eastAsia="Times New Roman" w:cs="Arial"/>
          <w:bCs/>
          <w:sz w:val="18"/>
          <w:szCs w:val="18"/>
          <w:lang w:eastAsia="cs-CZ"/>
        </w:rPr>
        <w:t xml:space="preserve">13.1.9 Jakékoli prohlášení zhotovitele dle </w:t>
      </w:r>
      <w:r>
        <w:rPr>
          <w:rFonts w:eastAsia="Times New Roman" w:cs="Arial"/>
          <w:bCs/>
          <w:sz w:val="18"/>
          <w:szCs w:val="18"/>
          <w:lang w:eastAsia="cs-CZ"/>
        </w:rPr>
        <w:t>S</w:t>
      </w:r>
      <w:r w:rsidRPr="00CB0CE1">
        <w:rPr>
          <w:rFonts w:eastAsia="Times New Roman" w:cs="Arial"/>
          <w:bCs/>
          <w:sz w:val="18"/>
          <w:szCs w:val="18"/>
          <w:lang w:eastAsia="cs-CZ"/>
        </w:rPr>
        <w:t>mlouvy se ukáže nepravdivým;</w:t>
      </w:r>
    </w:p>
    <w:p w14:paraId="0561C35A" w14:textId="77777777" w:rsidR="00102E9A" w:rsidRPr="00CB0CE1" w:rsidRDefault="00102E9A" w:rsidP="00212359">
      <w:pPr>
        <w:spacing w:after="120" w:line="264" w:lineRule="auto"/>
        <w:ind w:left="709" w:right="425" w:hanging="137"/>
        <w:jc w:val="both"/>
        <w:rPr>
          <w:rFonts w:eastAsia="Times New Roman" w:cs="Arial"/>
          <w:bCs/>
          <w:sz w:val="18"/>
          <w:szCs w:val="18"/>
          <w:lang w:eastAsia="cs-CZ"/>
        </w:rPr>
      </w:pPr>
      <w:bookmarkStart w:id="2" w:name="_Hlk137211097"/>
      <w:r w:rsidRPr="00CB0CE1">
        <w:rPr>
          <w:rFonts w:eastAsia="Times New Roman" w:cs="Arial"/>
          <w:bCs/>
          <w:sz w:val="18"/>
          <w:szCs w:val="18"/>
          <w:lang w:eastAsia="cs-CZ"/>
        </w:rPr>
        <w:t xml:space="preserve">13.1.10 </w:t>
      </w:r>
      <w:bookmarkEnd w:id="2"/>
      <w:r w:rsidRPr="00CB0CE1">
        <w:rPr>
          <w:rFonts w:eastAsia="Times New Roman" w:cs="Arial"/>
          <w:bCs/>
          <w:sz w:val="18"/>
          <w:szCs w:val="18"/>
          <w:lang w:eastAsia="cs-CZ"/>
        </w:rPr>
        <w:t xml:space="preserve">Zhotovitel neoznámí objednateli ani do 30 dnů po ukončení činnosti některé z oprávněných osob, která byla uvedena jako člen odborného personálu dodavatele, nebo osoby, která pro účel hodnocení byla zhotovitelem navržena v </w:t>
      </w:r>
      <w:r>
        <w:rPr>
          <w:rFonts w:eastAsia="Times New Roman" w:cs="Arial"/>
          <w:bCs/>
          <w:sz w:val="18"/>
          <w:szCs w:val="18"/>
          <w:lang w:eastAsia="cs-CZ"/>
        </w:rPr>
        <w:t>n</w:t>
      </w:r>
      <w:r w:rsidRPr="00CB0CE1">
        <w:rPr>
          <w:rFonts w:eastAsia="Times New Roman" w:cs="Arial"/>
          <w:bCs/>
          <w:sz w:val="18"/>
          <w:szCs w:val="18"/>
          <w:lang w:eastAsia="cs-CZ"/>
        </w:rPr>
        <w:t>abídce zhotovitele a která splnila minimální úroveň kvalifikace;</w:t>
      </w:r>
    </w:p>
    <w:p w14:paraId="1290158F" w14:textId="35C1F1A7" w:rsidR="00102E9A" w:rsidRPr="00CB0CE1" w:rsidRDefault="00102E9A" w:rsidP="00212359">
      <w:pPr>
        <w:spacing w:after="120" w:line="264" w:lineRule="auto"/>
        <w:ind w:left="709" w:right="425" w:hanging="137"/>
        <w:jc w:val="both"/>
        <w:rPr>
          <w:rFonts w:eastAsia="Times New Roman" w:cs="Arial"/>
          <w:bCs/>
          <w:sz w:val="18"/>
          <w:szCs w:val="18"/>
          <w:lang w:eastAsia="cs-CZ"/>
        </w:rPr>
      </w:pPr>
      <w:r w:rsidRPr="00CB0CE1">
        <w:rPr>
          <w:rFonts w:eastAsia="Times New Roman" w:cs="Arial"/>
          <w:bCs/>
          <w:sz w:val="18"/>
          <w:szCs w:val="18"/>
          <w:lang w:eastAsia="cs-CZ"/>
        </w:rPr>
        <w:t>13.1.11 Zhotovitel měl být vyloučen z účasti v</w:t>
      </w:r>
      <w:r w:rsidR="00394719">
        <w:rPr>
          <w:rFonts w:eastAsia="Times New Roman" w:cs="Arial"/>
          <w:bCs/>
          <w:sz w:val="18"/>
          <w:szCs w:val="18"/>
          <w:lang w:eastAsia="cs-CZ"/>
        </w:rPr>
        <w:t>e výběrovém</w:t>
      </w:r>
      <w:r w:rsidRPr="00CB0CE1">
        <w:rPr>
          <w:rFonts w:eastAsia="Times New Roman" w:cs="Arial"/>
          <w:bCs/>
          <w:sz w:val="18"/>
          <w:szCs w:val="18"/>
          <w:lang w:eastAsia="cs-CZ"/>
        </w:rPr>
        <w:t xml:space="preserve"> řízení;</w:t>
      </w:r>
    </w:p>
    <w:p w14:paraId="3C97DBD4" w14:textId="77777777" w:rsidR="00102E9A" w:rsidRPr="00CB0CE1" w:rsidRDefault="00102E9A" w:rsidP="00212359">
      <w:pPr>
        <w:spacing w:after="120" w:line="264" w:lineRule="auto"/>
        <w:ind w:left="709" w:right="425" w:hanging="137"/>
        <w:jc w:val="both"/>
        <w:rPr>
          <w:rFonts w:eastAsia="Times New Roman" w:cs="Arial"/>
          <w:bCs/>
          <w:sz w:val="18"/>
          <w:szCs w:val="18"/>
          <w:lang w:eastAsia="cs-CZ"/>
        </w:rPr>
      </w:pPr>
      <w:r w:rsidRPr="00CB0CE1">
        <w:rPr>
          <w:rFonts w:eastAsia="Times New Roman" w:cs="Arial"/>
          <w:bCs/>
          <w:sz w:val="18"/>
          <w:szCs w:val="18"/>
          <w:lang w:eastAsia="cs-CZ"/>
        </w:rPr>
        <w:t>13.1.12 Zhotovitel před zadáním veřejné zakázky předložil údaje, dokumenty vzorky nebo modely, které neodpovídaly skutečnosti a měly nebo mohly mít vliv na výběr dodavatele.</w:t>
      </w:r>
    </w:p>
    <w:p w14:paraId="28D9156E" w14:textId="77777777" w:rsidR="00102E9A" w:rsidRPr="00CB0CE1" w:rsidRDefault="00102E9A" w:rsidP="00212359">
      <w:pPr>
        <w:spacing w:after="120" w:line="264" w:lineRule="auto"/>
        <w:ind w:left="567" w:right="425" w:hanging="567"/>
        <w:jc w:val="both"/>
        <w:rPr>
          <w:rFonts w:eastAsia="Times New Roman" w:cs="Arial"/>
          <w:bCs/>
          <w:sz w:val="18"/>
          <w:szCs w:val="18"/>
          <w:lang w:eastAsia="cs-CZ"/>
        </w:rPr>
      </w:pPr>
      <w:r w:rsidRPr="00CB0CE1">
        <w:rPr>
          <w:rFonts w:eastAsia="Times New Roman" w:cs="Arial"/>
          <w:b/>
          <w:bCs/>
          <w:sz w:val="18"/>
          <w:szCs w:val="18"/>
          <w:lang w:eastAsia="cs-CZ"/>
        </w:rPr>
        <w:t>13.2.</w:t>
      </w:r>
      <w:r w:rsidRPr="00CB0CE1">
        <w:rPr>
          <w:rFonts w:eastAsia="Times New Roman" w:cs="Arial"/>
          <w:b/>
          <w:bCs/>
          <w:sz w:val="18"/>
          <w:szCs w:val="18"/>
          <w:lang w:eastAsia="cs-CZ"/>
        </w:rPr>
        <w:tab/>
      </w:r>
      <w:r w:rsidRPr="00CB0CE1">
        <w:rPr>
          <w:rFonts w:eastAsia="Times New Roman" w:cs="Arial"/>
          <w:bCs/>
          <w:sz w:val="18"/>
          <w:szCs w:val="18"/>
          <w:lang w:eastAsia="cs-CZ"/>
        </w:rPr>
        <w:t>Nastane-li kterákoli z událostí nebo okolností, uvedených v odst. 13.1</w:t>
      </w:r>
      <w:r>
        <w:rPr>
          <w:rFonts w:eastAsia="Times New Roman" w:cs="Arial"/>
          <w:bCs/>
          <w:sz w:val="18"/>
          <w:szCs w:val="18"/>
          <w:lang w:eastAsia="cs-CZ"/>
        </w:rPr>
        <w:t>. Smlouvy</w:t>
      </w:r>
      <w:r w:rsidRPr="00CB0CE1">
        <w:rPr>
          <w:rFonts w:eastAsia="Times New Roman" w:cs="Arial"/>
          <w:bCs/>
          <w:sz w:val="18"/>
          <w:szCs w:val="18"/>
          <w:lang w:eastAsia="cs-CZ"/>
        </w:rPr>
        <w:t xml:space="preserve">, může objednatel odstoupit od </w:t>
      </w:r>
      <w:r>
        <w:rPr>
          <w:rFonts w:eastAsia="Times New Roman" w:cs="Arial"/>
          <w:bCs/>
          <w:sz w:val="18"/>
          <w:szCs w:val="18"/>
          <w:lang w:eastAsia="cs-CZ"/>
        </w:rPr>
        <w:t>S</w:t>
      </w:r>
      <w:r w:rsidRPr="00CB0CE1">
        <w:rPr>
          <w:rFonts w:eastAsia="Times New Roman" w:cs="Arial"/>
          <w:bCs/>
          <w:sz w:val="18"/>
          <w:szCs w:val="18"/>
          <w:lang w:eastAsia="cs-CZ"/>
        </w:rPr>
        <w:t xml:space="preserve">mlouvy písemným oznámením zhotoviteli, které nabude účinnosti dnem doručení zhotoviteli. </w:t>
      </w:r>
    </w:p>
    <w:p w14:paraId="2B17E664" w14:textId="77777777" w:rsidR="00102E9A" w:rsidRPr="00CB0CE1" w:rsidRDefault="00102E9A" w:rsidP="00212359">
      <w:pPr>
        <w:spacing w:after="120" w:line="264" w:lineRule="auto"/>
        <w:ind w:left="567" w:right="425" w:hanging="567"/>
        <w:jc w:val="both"/>
        <w:rPr>
          <w:rFonts w:eastAsia="Times New Roman" w:cs="Arial"/>
          <w:bCs/>
          <w:sz w:val="18"/>
          <w:szCs w:val="18"/>
          <w:lang w:eastAsia="cs-CZ"/>
        </w:rPr>
      </w:pPr>
      <w:r w:rsidRPr="00CB0CE1">
        <w:rPr>
          <w:rFonts w:eastAsia="Times New Roman" w:cs="Arial"/>
          <w:b/>
          <w:bCs/>
          <w:sz w:val="18"/>
          <w:szCs w:val="18"/>
          <w:lang w:eastAsia="cs-CZ"/>
        </w:rPr>
        <w:t>13.3</w:t>
      </w:r>
      <w:r w:rsidRPr="00CB0CE1">
        <w:rPr>
          <w:rFonts w:eastAsia="Times New Roman" w:cs="Arial"/>
          <w:bCs/>
          <w:sz w:val="18"/>
          <w:szCs w:val="18"/>
          <w:lang w:eastAsia="cs-CZ"/>
        </w:rPr>
        <w:t>.</w:t>
      </w:r>
      <w:r w:rsidRPr="00CB0CE1">
        <w:rPr>
          <w:rFonts w:eastAsia="Times New Roman" w:cs="Arial"/>
          <w:bCs/>
          <w:sz w:val="18"/>
          <w:szCs w:val="18"/>
          <w:lang w:eastAsia="cs-CZ"/>
        </w:rPr>
        <w:tab/>
        <w:t xml:space="preserve">Rozhodnutí objednatele odstoupit od </w:t>
      </w:r>
      <w:r>
        <w:rPr>
          <w:rFonts w:eastAsia="Times New Roman" w:cs="Arial"/>
          <w:bCs/>
          <w:sz w:val="18"/>
          <w:szCs w:val="18"/>
          <w:lang w:eastAsia="cs-CZ"/>
        </w:rPr>
        <w:t>S</w:t>
      </w:r>
      <w:r w:rsidRPr="00CB0CE1">
        <w:rPr>
          <w:rFonts w:eastAsia="Times New Roman" w:cs="Arial"/>
          <w:bCs/>
          <w:sz w:val="18"/>
          <w:szCs w:val="18"/>
          <w:lang w:eastAsia="cs-CZ"/>
        </w:rPr>
        <w:t xml:space="preserve">mlouvy nemá vliv na uplatnění jiných práv objednatele podle </w:t>
      </w:r>
      <w:r>
        <w:rPr>
          <w:rFonts w:eastAsia="Times New Roman" w:cs="Arial"/>
          <w:bCs/>
          <w:sz w:val="18"/>
          <w:szCs w:val="18"/>
          <w:lang w:eastAsia="cs-CZ"/>
        </w:rPr>
        <w:t>S</w:t>
      </w:r>
      <w:r w:rsidRPr="00CB0CE1">
        <w:rPr>
          <w:rFonts w:eastAsia="Times New Roman" w:cs="Arial"/>
          <w:bCs/>
          <w:sz w:val="18"/>
          <w:szCs w:val="18"/>
          <w:lang w:eastAsia="cs-CZ"/>
        </w:rPr>
        <w:t>mlouvy, která mají dle své povahy trvat i po tomto odstoupení.</w:t>
      </w:r>
    </w:p>
    <w:p w14:paraId="4EEE6477" w14:textId="4C73F960" w:rsidR="00102E9A" w:rsidRPr="00CB0CE1" w:rsidRDefault="00102E9A" w:rsidP="00212359">
      <w:pPr>
        <w:spacing w:after="120" w:line="264" w:lineRule="auto"/>
        <w:ind w:left="567" w:right="425" w:hanging="567"/>
        <w:jc w:val="both"/>
        <w:rPr>
          <w:rFonts w:eastAsia="Times New Roman" w:cs="Arial"/>
          <w:bCs/>
          <w:sz w:val="18"/>
          <w:szCs w:val="18"/>
          <w:lang w:eastAsia="cs-CZ"/>
        </w:rPr>
      </w:pPr>
      <w:r w:rsidRPr="00CB0CE1">
        <w:rPr>
          <w:rFonts w:eastAsia="Times New Roman" w:cs="Arial"/>
          <w:b/>
          <w:bCs/>
          <w:sz w:val="18"/>
          <w:szCs w:val="18"/>
          <w:lang w:eastAsia="cs-CZ"/>
        </w:rPr>
        <w:t>13.4.</w:t>
      </w:r>
      <w:r w:rsidRPr="00CB0CE1">
        <w:rPr>
          <w:rFonts w:eastAsia="Times New Roman" w:cs="Arial"/>
          <w:bCs/>
          <w:sz w:val="18"/>
          <w:szCs w:val="18"/>
          <w:lang w:eastAsia="cs-CZ"/>
        </w:rPr>
        <w:tab/>
        <w:t xml:space="preserve"> Zhotovitel se zavazuje, že dnem, kdy </w:t>
      </w:r>
      <w:r w:rsidR="00C74A59" w:rsidRPr="00CB0CE1">
        <w:rPr>
          <w:rFonts w:eastAsia="Times New Roman" w:cs="Arial"/>
          <w:bCs/>
          <w:sz w:val="18"/>
          <w:szCs w:val="18"/>
          <w:lang w:eastAsia="cs-CZ"/>
        </w:rPr>
        <w:t>nabude</w:t>
      </w:r>
      <w:r w:rsidRPr="00CB0CE1">
        <w:rPr>
          <w:rFonts w:eastAsia="Times New Roman" w:cs="Arial"/>
          <w:bCs/>
          <w:sz w:val="18"/>
          <w:szCs w:val="18"/>
          <w:lang w:eastAsia="cs-CZ"/>
        </w:rPr>
        <w:t xml:space="preserve"> účinnosti odstoupení od </w:t>
      </w:r>
      <w:r>
        <w:rPr>
          <w:rFonts w:eastAsia="Times New Roman" w:cs="Arial"/>
          <w:bCs/>
          <w:sz w:val="18"/>
          <w:szCs w:val="18"/>
          <w:lang w:eastAsia="cs-CZ"/>
        </w:rPr>
        <w:t>S</w:t>
      </w:r>
      <w:r w:rsidRPr="00CB0CE1">
        <w:rPr>
          <w:rFonts w:eastAsia="Times New Roman" w:cs="Arial"/>
          <w:bCs/>
          <w:sz w:val="18"/>
          <w:szCs w:val="18"/>
          <w:lang w:eastAsia="cs-CZ"/>
        </w:rPr>
        <w:t>mlouvy:</w:t>
      </w:r>
    </w:p>
    <w:p w14:paraId="2A9116C7" w14:textId="77777777" w:rsidR="00102E9A" w:rsidRPr="00CB0CE1" w:rsidRDefault="00102E9A" w:rsidP="00212359">
      <w:pPr>
        <w:spacing w:after="120" w:line="264" w:lineRule="auto"/>
        <w:ind w:left="567" w:right="425"/>
        <w:jc w:val="both"/>
        <w:rPr>
          <w:rFonts w:eastAsia="Times New Roman" w:cs="Arial"/>
          <w:bCs/>
          <w:sz w:val="18"/>
          <w:szCs w:val="18"/>
          <w:lang w:eastAsia="cs-CZ"/>
        </w:rPr>
      </w:pPr>
      <w:r w:rsidRPr="00CB0CE1">
        <w:rPr>
          <w:rFonts w:eastAsia="Times New Roman" w:cs="Arial"/>
          <w:bCs/>
          <w:sz w:val="18"/>
          <w:szCs w:val="18"/>
          <w:lang w:eastAsia="cs-CZ"/>
        </w:rPr>
        <w:t>13.4.1 přestane provádět veškeré další práce kromě těch, k nimž dal objednatel pokyn pro ochranu života, zdraví nebo majetku nebo pro bezpečnost díla,</w:t>
      </w:r>
    </w:p>
    <w:p w14:paraId="1B239933" w14:textId="77777777" w:rsidR="00102E9A" w:rsidRPr="00CB0CE1" w:rsidRDefault="00102E9A" w:rsidP="00212359">
      <w:pPr>
        <w:spacing w:after="120" w:line="264" w:lineRule="auto"/>
        <w:ind w:left="567" w:right="425"/>
        <w:jc w:val="both"/>
        <w:rPr>
          <w:rFonts w:eastAsia="Times New Roman" w:cs="Arial"/>
          <w:bCs/>
          <w:sz w:val="18"/>
          <w:szCs w:val="18"/>
          <w:lang w:eastAsia="cs-CZ"/>
        </w:rPr>
      </w:pPr>
      <w:r w:rsidRPr="00CB0CE1">
        <w:rPr>
          <w:rFonts w:eastAsia="Times New Roman" w:cs="Arial"/>
          <w:bCs/>
          <w:sz w:val="18"/>
          <w:szCs w:val="18"/>
          <w:lang w:eastAsia="cs-CZ"/>
        </w:rPr>
        <w:t xml:space="preserve">13.4.2 předá veškerou vyhotovenou dokumentaci, </w:t>
      </w:r>
    </w:p>
    <w:p w14:paraId="3FB90940" w14:textId="77777777" w:rsidR="00102E9A" w:rsidRPr="00CB0CE1" w:rsidRDefault="00102E9A" w:rsidP="00212359">
      <w:pPr>
        <w:spacing w:after="120" w:line="264" w:lineRule="auto"/>
        <w:ind w:left="567" w:right="425"/>
        <w:jc w:val="both"/>
        <w:rPr>
          <w:rFonts w:eastAsia="Times New Roman" w:cs="Arial"/>
          <w:bCs/>
          <w:sz w:val="18"/>
          <w:szCs w:val="18"/>
          <w:lang w:eastAsia="cs-CZ"/>
        </w:rPr>
      </w:pPr>
      <w:r w:rsidRPr="00CB0CE1">
        <w:rPr>
          <w:rFonts w:eastAsia="Times New Roman" w:cs="Arial"/>
          <w:bCs/>
          <w:sz w:val="18"/>
          <w:szCs w:val="18"/>
          <w:lang w:eastAsia="cs-CZ"/>
        </w:rPr>
        <w:t>13.4.3 vrátí objednateli veškeré podklady a věci, které od něho za účelem provádění díla převzal.</w:t>
      </w:r>
    </w:p>
    <w:p w14:paraId="38A4C048" w14:textId="77777777" w:rsidR="00102E9A" w:rsidRPr="00CB0CE1" w:rsidRDefault="00102E9A" w:rsidP="00212359">
      <w:pPr>
        <w:spacing w:after="120" w:line="264" w:lineRule="auto"/>
        <w:ind w:left="567" w:right="425" w:hanging="567"/>
        <w:jc w:val="both"/>
        <w:rPr>
          <w:rFonts w:eastAsia="Times New Roman" w:cs="Arial"/>
          <w:bCs/>
          <w:sz w:val="18"/>
          <w:szCs w:val="18"/>
          <w:lang w:eastAsia="cs-CZ"/>
        </w:rPr>
      </w:pPr>
      <w:r w:rsidRPr="00CB0CE1">
        <w:rPr>
          <w:rFonts w:eastAsia="Times New Roman" w:cs="Arial"/>
          <w:b/>
          <w:bCs/>
          <w:sz w:val="18"/>
          <w:szCs w:val="18"/>
          <w:lang w:eastAsia="cs-CZ"/>
        </w:rPr>
        <w:t>13.5.</w:t>
      </w:r>
      <w:r w:rsidRPr="00CB0CE1">
        <w:rPr>
          <w:rFonts w:eastAsia="Times New Roman" w:cs="Arial"/>
          <w:bCs/>
          <w:sz w:val="18"/>
          <w:szCs w:val="18"/>
          <w:lang w:eastAsia="cs-CZ"/>
        </w:rPr>
        <w:tab/>
        <w:t>Zhotovitel bere na vědomí a souhlasí, že po odstoupení může objednatel dokončit dílo a/nebo zařídit, aby tak učinily jiné osoby. Objednatel a tyto osoby pak mohou využít dílo zhotovené zhotovitelem nebo v jeho zastoupení.</w:t>
      </w:r>
    </w:p>
    <w:p w14:paraId="23715071" w14:textId="77777777" w:rsidR="00102E9A" w:rsidRPr="00CB0CE1" w:rsidRDefault="00102E9A" w:rsidP="00212359">
      <w:pPr>
        <w:spacing w:after="240" w:line="264" w:lineRule="auto"/>
        <w:ind w:left="567" w:right="425" w:hanging="567"/>
        <w:jc w:val="both"/>
        <w:rPr>
          <w:rFonts w:eastAsia="Times New Roman" w:cs="Arial"/>
          <w:bCs/>
          <w:sz w:val="18"/>
          <w:szCs w:val="18"/>
          <w:lang w:eastAsia="cs-CZ"/>
        </w:rPr>
      </w:pPr>
      <w:r w:rsidRPr="00CB0CE1">
        <w:rPr>
          <w:rFonts w:eastAsia="Times New Roman" w:cs="Arial"/>
          <w:b/>
          <w:bCs/>
          <w:sz w:val="18"/>
          <w:szCs w:val="18"/>
          <w:lang w:eastAsia="cs-CZ"/>
        </w:rPr>
        <w:t>13.6.</w:t>
      </w:r>
      <w:r w:rsidRPr="00CB0CE1">
        <w:rPr>
          <w:rFonts w:eastAsia="Times New Roman" w:cs="Arial"/>
          <w:bCs/>
          <w:sz w:val="18"/>
          <w:szCs w:val="18"/>
          <w:lang w:eastAsia="cs-CZ"/>
        </w:rPr>
        <w:tab/>
        <w:t xml:space="preserve"> Ke dni účinnosti odstoupení od </w:t>
      </w:r>
      <w:r>
        <w:rPr>
          <w:rFonts w:eastAsia="Times New Roman" w:cs="Arial"/>
          <w:bCs/>
          <w:sz w:val="18"/>
          <w:szCs w:val="18"/>
          <w:lang w:eastAsia="cs-CZ"/>
        </w:rPr>
        <w:t>S</w:t>
      </w:r>
      <w:r w:rsidRPr="00CB0CE1">
        <w:rPr>
          <w:rFonts w:eastAsia="Times New Roman" w:cs="Arial"/>
          <w:bCs/>
          <w:sz w:val="18"/>
          <w:szCs w:val="18"/>
          <w:lang w:eastAsia="cs-CZ"/>
        </w:rPr>
        <w:t xml:space="preserve">mlouvy má zhotovitel právo na úhradu těch částí díla vč. prací při výkonu autorského dozoru, které byly realizovány do okamžiku účinnosti odstoupení a nebyly zhotoviteli zaplaceny jako plnění za část díla v rámci jiné </w:t>
      </w:r>
      <w:r>
        <w:rPr>
          <w:rFonts w:eastAsia="Times New Roman" w:cs="Arial"/>
          <w:bCs/>
          <w:sz w:val="18"/>
          <w:szCs w:val="18"/>
          <w:lang w:eastAsia="cs-CZ"/>
        </w:rPr>
        <w:t>d</w:t>
      </w:r>
      <w:r w:rsidRPr="00CB0CE1">
        <w:rPr>
          <w:rFonts w:eastAsia="Times New Roman" w:cs="Arial"/>
          <w:bCs/>
          <w:sz w:val="18"/>
          <w:szCs w:val="18"/>
          <w:lang w:eastAsia="cs-CZ"/>
        </w:rPr>
        <w:t xml:space="preserve">ílčí etapy, přičemž se použijí ceny uvedené v této </w:t>
      </w:r>
      <w:r>
        <w:rPr>
          <w:rFonts w:eastAsia="Times New Roman" w:cs="Arial"/>
          <w:bCs/>
          <w:sz w:val="18"/>
          <w:szCs w:val="18"/>
          <w:lang w:eastAsia="cs-CZ"/>
        </w:rPr>
        <w:t>S</w:t>
      </w:r>
      <w:r w:rsidRPr="00CB0CE1">
        <w:rPr>
          <w:rFonts w:eastAsia="Times New Roman" w:cs="Arial"/>
          <w:bCs/>
          <w:sz w:val="18"/>
          <w:szCs w:val="18"/>
          <w:lang w:eastAsia="cs-CZ"/>
        </w:rPr>
        <w:t>mlouvě. Zhotovitel nemá právo na úhradu za ty části díla, které byly provedeny vadně.</w:t>
      </w:r>
    </w:p>
    <w:p w14:paraId="4D27C110" w14:textId="77777777" w:rsidR="00102E9A" w:rsidRPr="00CB0CE1" w:rsidRDefault="00102E9A" w:rsidP="00212359">
      <w:pPr>
        <w:widowControl w:val="0"/>
        <w:tabs>
          <w:tab w:val="left" w:pos="540"/>
        </w:tabs>
        <w:suppressAutoHyphens/>
        <w:spacing w:before="240" w:after="120" w:line="264" w:lineRule="auto"/>
        <w:ind w:left="539" w:right="425" w:hanging="539"/>
        <w:jc w:val="center"/>
        <w:outlineLvl w:val="0"/>
        <w:rPr>
          <w:rFonts w:eastAsia="Times New Roman" w:cs="Arial"/>
          <w:b/>
          <w:bCs/>
          <w:kern w:val="32"/>
          <w:szCs w:val="18"/>
          <w:u w:val="single"/>
          <w:lang w:eastAsia="cs-CZ"/>
        </w:rPr>
      </w:pPr>
      <w:r w:rsidRPr="00CB0CE1">
        <w:rPr>
          <w:rFonts w:eastAsia="Times New Roman" w:cs="Arial"/>
          <w:b/>
          <w:bCs/>
          <w:kern w:val="32"/>
          <w:szCs w:val="18"/>
          <w:u w:val="single"/>
          <w:lang w:eastAsia="cs-CZ"/>
        </w:rPr>
        <w:t xml:space="preserve">Článek 14 – Kontroly </w:t>
      </w:r>
    </w:p>
    <w:p w14:paraId="09265DA1" w14:textId="010A60ED" w:rsidR="00102E9A" w:rsidRPr="00CB0CE1" w:rsidRDefault="00102E9A" w:rsidP="00212359">
      <w:pPr>
        <w:spacing w:after="120" w:line="264" w:lineRule="auto"/>
        <w:ind w:left="567" w:right="425" w:hanging="567"/>
        <w:jc w:val="both"/>
        <w:rPr>
          <w:rFonts w:eastAsia="Times New Roman" w:cs="Arial"/>
          <w:bCs/>
          <w:sz w:val="18"/>
          <w:szCs w:val="18"/>
          <w:lang w:eastAsia="cs-CZ"/>
        </w:rPr>
      </w:pPr>
      <w:r w:rsidRPr="00CB0CE1">
        <w:rPr>
          <w:rFonts w:eastAsia="Times New Roman" w:cs="Arial"/>
          <w:b/>
          <w:bCs/>
          <w:sz w:val="18"/>
          <w:szCs w:val="18"/>
          <w:lang w:eastAsia="cs-CZ"/>
        </w:rPr>
        <w:t>14.1.</w:t>
      </w:r>
      <w:r w:rsidR="00C74A59">
        <w:rPr>
          <w:rFonts w:eastAsia="Times New Roman" w:cs="Arial"/>
          <w:bCs/>
          <w:sz w:val="18"/>
          <w:szCs w:val="18"/>
          <w:lang w:eastAsia="cs-CZ"/>
        </w:rPr>
        <w:tab/>
      </w:r>
      <w:r w:rsidRPr="00CB0CE1">
        <w:rPr>
          <w:rFonts w:eastAsia="Times New Roman" w:cs="Arial"/>
          <w:bCs/>
          <w:sz w:val="18"/>
          <w:szCs w:val="18"/>
          <w:lang w:eastAsia="cs-CZ"/>
        </w:rPr>
        <w:t>Zhotovitel se zavazuje poskytnout objednateli či osobám pověřeným objednatelem a dalším pověřeným kontrolním orgánům veškerou součinnost, včetně předložení dokladů souvisejících s plněním</w:t>
      </w:r>
      <w:r>
        <w:rPr>
          <w:rFonts w:eastAsia="Times New Roman" w:cs="Arial"/>
          <w:bCs/>
          <w:sz w:val="18"/>
          <w:szCs w:val="18"/>
          <w:lang w:eastAsia="cs-CZ"/>
        </w:rPr>
        <w:t xml:space="preserve"> dle této Smlouvy</w:t>
      </w:r>
      <w:r w:rsidRPr="00CB0CE1">
        <w:rPr>
          <w:rFonts w:eastAsia="Times New Roman" w:cs="Arial"/>
          <w:bCs/>
          <w:sz w:val="18"/>
          <w:szCs w:val="18"/>
          <w:lang w:eastAsia="cs-CZ"/>
        </w:rPr>
        <w:t>, při provádění kontroly objednatele, zhotovitele či poddodavatelů ze strany kontrolních orgánů ČR (OIP, DI, DÚ, NKÚ, SFDI, FÚ, MD, MF  aj.) v případě úhrady nákladů z národních zdrojů 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zavazuje se respektovat objednatelem, nebo jím pověřenou osobou či kontrolním orgánem určený postup a metodiku kontroly, zejména postupy, které jsou stanoveny v předpisech Evropského společenství pro ochranu finančních zájmů Evropských společenství proti zpronevěře a jiným nesrovnalostem (v případě úhrady nákladů z rozpočtu Evropské unie).</w:t>
      </w:r>
    </w:p>
    <w:p w14:paraId="1FE2A2A9" w14:textId="77777777" w:rsidR="00102E9A" w:rsidRPr="00CB0CE1" w:rsidRDefault="00102E9A" w:rsidP="00212359">
      <w:pPr>
        <w:spacing w:after="120" w:line="264" w:lineRule="auto"/>
        <w:ind w:left="567" w:right="425" w:hanging="567"/>
        <w:jc w:val="both"/>
        <w:rPr>
          <w:rFonts w:eastAsia="Times New Roman" w:cs="Arial"/>
          <w:bCs/>
          <w:sz w:val="18"/>
          <w:szCs w:val="18"/>
          <w:lang w:eastAsia="cs-CZ"/>
        </w:rPr>
      </w:pPr>
      <w:r w:rsidRPr="00CB0CE1">
        <w:rPr>
          <w:rFonts w:eastAsia="Times New Roman" w:cs="Arial"/>
          <w:b/>
          <w:bCs/>
          <w:sz w:val="18"/>
          <w:szCs w:val="18"/>
          <w:lang w:eastAsia="cs-CZ"/>
        </w:rPr>
        <w:t>14.2.</w:t>
      </w:r>
      <w:r w:rsidRPr="00CB0CE1">
        <w:rPr>
          <w:rFonts w:eastAsia="Times New Roman" w:cs="Arial"/>
          <w:bCs/>
          <w:sz w:val="18"/>
          <w:szCs w:val="18"/>
          <w:lang w:eastAsia="cs-CZ"/>
        </w:rPr>
        <w:t xml:space="preserve"> Zhotovitel se zavazuje, že umožní zaměstnancům státní organizace Správa železnic a Státního fondu dopravní infrastruktury kontrolu efektivního využívání finančních prostředků na té části díla, která je financována a placena z prostředků Státního fondu dopravní infrastruktury. Tato kontrolní činnost musí probíhat v rozsahu kompetencí daných zákonem č. 104/2000 Sb., o Státním fondu dopravní infrastruktury, v platném znění.  </w:t>
      </w:r>
    </w:p>
    <w:p w14:paraId="5486F793" w14:textId="77777777" w:rsidR="00102E9A" w:rsidRPr="00CB0CE1" w:rsidRDefault="00102E9A" w:rsidP="00212359">
      <w:pPr>
        <w:spacing w:after="120" w:line="264" w:lineRule="auto"/>
        <w:ind w:left="567" w:right="425" w:hanging="567"/>
        <w:jc w:val="both"/>
        <w:rPr>
          <w:rFonts w:eastAsia="Times New Roman" w:cs="Arial"/>
          <w:bCs/>
          <w:sz w:val="18"/>
          <w:szCs w:val="18"/>
          <w:lang w:eastAsia="cs-CZ"/>
        </w:rPr>
      </w:pPr>
      <w:r w:rsidRPr="00CB0CE1">
        <w:rPr>
          <w:rFonts w:eastAsia="Times New Roman" w:cs="Arial"/>
          <w:b/>
          <w:bCs/>
          <w:sz w:val="18"/>
          <w:szCs w:val="18"/>
          <w:lang w:eastAsia="cs-CZ"/>
        </w:rPr>
        <w:t>14.3.</w:t>
      </w:r>
      <w:r w:rsidRPr="00CB0CE1">
        <w:rPr>
          <w:rFonts w:eastAsia="Times New Roman" w:cs="Arial"/>
          <w:bCs/>
          <w:sz w:val="18"/>
          <w:szCs w:val="18"/>
          <w:lang w:eastAsia="cs-CZ"/>
        </w:rPr>
        <w:t xml:space="preserve"> Zhotovitel se zavazuje na výzvu objednatele poskytnout součinnost při výkonu finanční kontroly podle zákona č. 320/2001 Sb., o finanční kontrole ve veřejné správě a o změně některých zákonů (zákon o finanční kontrole), v platném znění.</w:t>
      </w:r>
    </w:p>
    <w:p w14:paraId="58D4957F" w14:textId="77777777" w:rsidR="00102E9A" w:rsidRPr="00CB0CE1" w:rsidRDefault="00102E9A" w:rsidP="00212359">
      <w:pPr>
        <w:spacing w:after="240" w:line="264" w:lineRule="auto"/>
        <w:ind w:left="567" w:right="425" w:hanging="567"/>
        <w:jc w:val="both"/>
        <w:rPr>
          <w:rFonts w:eastAsia="Times New Roman" w:cs="Arial"/>
          <w:bCs/>
          <w:sz w:val="18"/>
          <w:szCs w:val="18"/>
          <w:lang w:eastAsia="cs-CZ"/>
        </w:rPr>
      </w:pPr>
      <w:r w:rsidRPr="00CB0CE1">
        <w:rPr>
          <w:rFonts w:eastAsia="Times New Roman" w:cs="Arial"/>
          <w:b/>
          <w:bCs/>
          <w:sz w:val="18"/>
          <w:szCs w:val="18"/>
          <w:lang w:eastAsia="cs-CZ"/>
        </w:rPr>
        <w:lastRenderedPageBreak/>
        <w:t>14.4.</w:t>
      </w:r>
      <w:r w:rsidRPr="00CB0CE1">
        <w:rPr>
          <w:rFonts w:eastAsia="Times New Roman" w:cs="Arial"/>
          <w:bCs/>
          <w:sz w:val="18"/>
          <w:szCs w:val="18"/>
          <w:lang w:eastAsia="cs-CZ"/>
        </w:rPr>
        <w:tab/>
        <w:t xml:space="preserve">Zhotovitel není oprávněn provést jednostranný zápočet pohledávky a není oprávněn postoupit jakoukoliv pohledávku vůči objednateli ani její část, vzniklou na základě </w:t>
      </w:r>
      <w:r>
        <w:rPr>
          <w:rFonts w:eastAsia="Times New Roman" w:cs="Arial"/>
          <w:bCs/>
          <w:sz w:val="18"/>
          <w:szCs w:val="18"/>
          <w:lang w:eastAsia="cs-CZ"/>
        </w:rPr>
        <w:t>S</w:t>
      </w:r>
      <w:r w:rsidRPr="00CB0CE1">
        <w:rPr>
          <w:rFonts w:eastAsia="Times New Roman" w:cs="Arial"/>
          <w:bCs/>
          <w:sz w:val="18"/>
          <w:szCs w:val="18"/>
          <w:lang w:eastAsia="cs-CZ"/>
        </w:rPr>
        <w:t xml:space="preserve">mlouvy třetí osobě bez předchozího písemného souhlasu objednatele. Finanční prostředky poskytované na základě této </w:t>
      </w:r>
      <w:r>
        <w:rPr>
          <w:rFonts w:eastAsia="Times New Roman" w:cs="Arial"/>
          <w:bCs/>
          <w:sz w:val="18"/>
          <w:szCs w:val="18"/>
          <w:lang w:eastAsia="cs-CZ"/>
        </w:rPr>
        <w:t>S</w:t>
      </w:r>
      <w:r w:rsidRPr="00CB0CE1">
        <w:rPr>
          <w:rFonts w:eastAsia="Times New Roman" w:cs="Arial"/>
          <w:bCs/>
          <w:sz w:val="18"/>
          <w:szCs w:val="18"/>
          <w:lang w:eastAsia="cs-CZ"/>
        </w:rPr>
        <w:t>mlouvy zhotoviteli nemohou být předmětem výkonu práv třetích osob.</w:t>
      </w:r>
    </w:p>
    <w:p w14:paraId="6E7813D5" w14:textId="77777777" w:rsidR="00102E9A" w:rsidRPr="00CB0CE1" w:rsidRDefault="00102E9A" w:rsidP="00212359">
      <w:pPr>
        <w:widowControl w:val="0"/>
        <w:tabs>
          <w:tab w:val="left" w:pos="540"/>
        </w:tabs>
        <w:suppressAutoHyphens/>
        <w:spacing w:after="120" w:line="264" w:lineRule="auto"/>
        <w:ind w:left="539" w:right="425" w:hanging="539"/>
        <w:jc w:val="center"/>
        <w:outlineLvl w:val="0"/>
        <w:rPr>
          <w:rFonts w:eastAsia="Times New Roman" w:cs="Arial"/>
          <w:b/>
          <w:bCs/>
          <w:kern w:val="32"/>
          <w:szCs w:val="18"/>
          <w:u w:val="single"/>
          <w:lang w:eastAsia="cs-CZ"/>
        </w:rPr>
      </w:pPr>
      <w:r w:rsidRPr="00CB0CE1">
        <w:rPr>
          <w:rFonts w:eastAsia="Times New Roman" w:cs="Arial"/>
          <w:b/>
          <w:bCs/>
          <w:kern w:val="32"/>
          <w:szCs w:val="18"/>
          <w:u w:val="single"/>
          <w:lang w:eastAsia="cs-CZ"/>
        </w:rPr>
        <w:t>Článek 15 – Uveřejnění</w:t>
      </w:r>
    </w:p>
    <w:p w14:paraId="0F9DC566" w14:textId="77777777" w:rsidR="00102E9A" w:rsidRPr="00CB0CE1" w:rsidRDefault="00102E9A" w:rsidP="00212359">
      <w:pPr>
        <w:spacing w:after="120" w:line="264" w:lineRule="auto"/>
        <w:ind w:left="567" w:right="425" w:hanging="567"/>
        <w:jc w:val="both"/>
        <w:rPr>
          <w:rFonts w:eastAsia="Times New Roman" w:cs="Arial"/>
          <w:sz w:val="18"/>
          <w:szCs w:val="18"/>
          <w:lang w:eastAsia="cs-CZ"/>
        </w:rPr>
      </w:pPr>
      <w:r w:rsidRPr="00CB0CE1">
        <w:rPr>
          <w:rFonts w:eastAsia="Times New Roman" w:cs="Arial"/>
          <w:b/>
          <w:bCs/>
          <w:sz w:val="18"/>
          <w:szCs w:val="18"/>
          <w:lang w:eastAsia="cs-CZ"/>
        </w:rPr>
        <w:t>15.</w:t>
      </w:r>
      <w:r w:rsidRPr="00CB0CE1">
        <w:rPr>
          <w:rFonts w:eastAsia="Times New Roman" w:cs="Arial"/>
          <w:b/>
          <w:sz w:val="18"/>
          <w:szCs w:val="18"/>
          <w:lang w:eastAsia="cs-CZ"/>
        </w:rPr>
        <w:t>1.</w:t>
      </w:r>
      <w:r w:rsidRPr="00CB0CE1">
        <w:rPr>
          <w:rFonts w:eastAsia="Times New Roman" w:cs="Arial"/>
          <w:sz w:val="18"/>
          <w:szCs w:val="18"/>
          <w:lang w:eastAsia="cs-CZ"/>
        </w:rPr>
        <w:t xml:space="preserve"> Tato </w:t>
      </w:r>
      <w:r>
        <w:rPr>
          <w:rFonts w:eastAsia="Times New Roman" w:cs="Arial"/>
          <w:sz w:val="18"/>
          <w:szCs w:val="18"/>
          <w:lang w:eastAsia="cs-CZ"/>
        </w:rPr>
        <w:t>S</w:t>
      </w:r>
      <w:r w:rsidRPr="00CB0CE1">
        <w:rPr>
          <w:rFonts w:eastAsia="Times New Roman" w:cs="Arial"/>
          <w:sz w:val="18"/>
          <w:szCs w:val="18"/>
          <w:lang w:eastAsia="cs-CZ"/>
        </w:rPr>
        <w:t>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w:t>
      </w:r>
      <w:r w:rsidRPr="00E034B7">
        <w:rPr>
          <w:rFonts w:eastAsia="Times New Roman" w:cs="Arial"/>
          <w:b/>
          <w:i/>
          <w:sz w:val="18"/>
          <w:szCs w:val="18"/>
          <w:lang w:eastAsia="cs-CZ"/>
        </w:rPr>
        <w:t>ZRS</w:t>
      </w:r>
      <w:r w:rsidRPr="00CB0CE1">
        <w:rPr>
          <w:rFonts w:eastAsia="Times New Roman" w:cs="Arial"/>
          <w:sz w:val="18"/>
          <w:szCs w:val="18"/>
          <w:lang w:eastAsia="cs-CZ"/>
        </w:rPr>
        <w:t>“).</w:t>
      </w:r>
    </w:p>
    <w:p w14:paraId="32AA86A3" w14:textId="77777777" w:rsidR="00102E9A" w:rsidRPr="00CB0CE1" w:rsidRDefault="00102E9A" w:rsidP="00212359">
      <w:pPr>
        <w:overflowPunct w:val="0"/>
        <w:autoSpaceDE w:val="0"/>
        <w:autoSpaceDN w:val="0"/>
        <w:adjustRightInd w:val="0"/>
        <w:spacing w:before="120" w:after="120" w:line="264" w:lineRule="auto"/>
        <w:ind w:left="540" w:right="425" w:hanging="682"/>
        <w:jc w:val="both"/>
        <w:textAlignment w:val="baseline"/>
        <w:rPr>
          <w:rFonts w:eastAsia="Times New Roman" w:cs="Arial"/>
          <w:sz w:val="18"/>
          <w:szCs w:val="18"/>
          <w:lang w:eastAsia="cs-CZ"/>
        </w:rPr>
      </w:pPr>
      <w:r w:rsidRPr="00CB0CE1">
        <w:rPr>
          <w:rFonts w:eastAsia="Times New Roman" w:cs="Arial"/>
          <w:b/>
          <w:sz w:val="18"/>
          <w:szCs w:val="18"/>
          <w:lang w:eastAsia="cs-CZ"/>
        </w:rPr>
        <w:t xml:space="preserve"> 15.2.</w:t>
      </w:r>
      <w:r w:rsidRPr="00CB0CE1">
        <w:rPr>
          <w:rFonts w:eastAsia="Times New Roman" w:cs="Arial"/>
          <w:b/>
          <w:sz w:val="18"/>
          <w:szCs w:val="18"/>
          <w:lang w:eastAsia="cs-CZ"/>
        </w:rPr>
        <w:tab/>
      </w:r>
      <w:r w:rsidRPr="00CB0CE1">
        <w:rPr>
          <w:rFonts w:eastAsia="Times New Roman" w:cs="Arial"/>
          <w:sz w:val="18"/>
          <w:szCs w:val="18"/>
          <w:lang w:eastAsia="cs-CZ"/>
        </w:rPr>
        <w:t xml:space="preserve">Zaslání </w:t>
      </w:r>
      <w:r>
        <w:rPr>
          <w:rFonts w:eastAsia="Times New Roman" w:cs="Arial"/>
          <w:sz w:val="18"/>
          <w:szCs w:val="18"/>
          <w:lang w:eastAsia="cs-CZ"/>
        </w:rPr>
        <w:t>S</w:t>
      </w:r>
      <w:r w:rsidRPr="00CB0CE1">
        <w:rPr>
          <w:rFonts w:eastAsia="Times New Roman" w:cs="Arial"/>
          <w:sz w:val="18"/>
          <w:szCs w:val="18"/>
          <w:lang w:eastAsia="cs-CZ"/>
        </w:rPr>
        <w:t xml:space="preserve">mlouvy správci registru smluv k uveřejnění v registru smluv zajišťuje objednatel.  Nebude-li tato </w:t>
      </w:r>
      <w:r>
        <w:rPr>
          <w:rFonts w:eastAsia="Times New Roman" w:cs="Arial"/>
          <w:sz w:val="18"/>
          <w:szCs w:val="18"/>
          <w:lang w:eastAsia="cs-CZ"/>
        </w:rPr>
        <w:t>S</w:t>
      </w:r>
      <w:r w:rsidRPr="00CB0CE1">
        <w:rPr>
          <w:rFonts w:eastAsia="Times New Roman" w:cs="Arial"/>
          <w:sz w:val="18"/>
          <w:szCs w:val="18"/>
          <w:lang w:eastAsia="cs-CZ"/>
        </w:rPr>
        <w:t>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52FBF7FA" w14:textId="77777777" w:rsidR="00102E9A" w:rsidRPr="00CB0CE1" w:rsidRDefault="00102E9A" w:rsidP="00212359">
      <w:pPr>
        <w:overflowPunct w:val="0"/>
        <w:autoSpaceDE w:val="0"/>
        <w:autoSpaceDN w:val="0"/>
        <w:adjustRightInd w:val="0"/>
        <w:spacing w:before="120" w:after="0" w:line="264" w:lineRule="auto"/>
        <w:ind w:left="540" w:right="425" w:hanging="682"/>
        <w:jc w:val="both"/>
        <w:textAlignment w:val="baseline"/>
        <w:rPr>
          <w:rFonts w:eastAsia="Times New Roman" w:cs="Arial"/>
          <w:sz w:val="18"/>
          <w:szCs w:val="18"/>
          <w:lang w:eastAsia="cs-CZ"/>
        </w:rPr>
      </w:pPr>
      <w:r w:rsidRPr="00CB0CE1">
        <w:rPr>
          <w:rFonts w:eastAsia="Times New Roman" w:cs="Arial"/>
          <w:b/>
          <w:sz w:val="18"/>
          <w:szCs w:val="18"/>
          <w:lang w:eastAsia="cs-CZ"/>
        </w:rPr>
        <w:t xml:space="preserve"> 15.3.</w:t>
      </w:r>
      <w:r w:rsidRPr="00CB0CE1">
        <w:rPr>
          <w:rFonts w:eastAsia="Times New Roman" w:cs="Arial"/>
          <w:sz w:val="18"/>
          <w:szCs w:val="18"/>
          <w:lang w:eastAsia="cs-CZ"/>
        </w:rPr>
        <w:tab/>
        <w:t xml:space="preserve">Smluvní strany souhlasí se zveřejněním údajů o identifikaci smluvních stran, předmětu </w:t>
      </w:r>
      <w:r>
        <w:rPr>
          <w:rFonts w:eastAsia="Times New Roman" w:cs="Arial"/>
          <w:sz w:val="18"/>
          <w:szCs w:val="18"/>
          <w:lang w:eastAsia="cs-CZ"/>
        </w:rPr>
        <w:t>S</w:t>
      </w:r>
      <w:r w:rsidRPr="00CB0CE1">
        <w:rPr>
          <w:rFonts w:eastAsia="Times New Roman" w:cs="Arial"/>
          <w:sz w:val="18"/>
          <w:szCs w:val="18"/>
          <w:lang w:eastAsia="cs-CZ"/>
        </w:rPr>
        <w:t xml:space="preserve">mlouvy, jeho ceně či hodnotě a datu uzavření této </w:t>
      </w:r>
      <w:r>
        <w:rPr>
          <w:rFonts w:eastAsia="Times New Roman" w:cs="Arial"/>
          <w:sz w:val="18"/>
          <w:szCs w:val="18"/>
          <w:lang w:eastAsia="cs-CZ"/>
        </w:rPr>
        <w:t>S</w:t>
      </w:r>
      <w:r w:rsidRPr="00CB0CE1">
        <w:rPr>
          <w:rFonts w:eastAsia="Times New Roman" w:cs="Arial"/>
          <w:sz w:val="18"/>
          <w:szCs w:val="18"/>
          <w:lang w:eastAsia="cs-CZ"/>
        </w:rPr>
        <w:t>mlouvy.</w:t>
      </w:r>
    </w:p>
    <w:p w14:paraId="276506B7" w14:textId="77777777" w:rsidR="00102E9A" w:rsidRPr="00CB0CE1" w:rsidRDefault="00102E9A" w:rsidP="00212359">
      <w:pPr>
        <w:overflowPunct w:val="0"/>
        <w:autoSpaceDE w:val="0"/>
        <w:autoSpaceDN w:val="0"/>
        <w:adjustRightInd w:val="0"/>
        <w:spacing w:before="120" w:after="0" w:line="264" w:lineRule="auto"/>
        <w:ind w:left="540" w:right="425" w:hanging="682"/>
        <w:jc w:val="both"/>
        <w:textAlignment w:val="baseline"/>
        <w:rPr>
          <w:rFonts w:eastAsia="Times New Roman" w:cs="Arial"/>
          <w:sz w:val="18"/>
          <w:szCs w:val="18"/>
          <w:lang w:eastAsia="cs-CZ"/>
        </w:rPr>
      </w:pPr>
      <w:r w:rsidRPr="00CB0CE1">
        <w:rPr>
          <w:rFonts w:eastAsia="Times New Roman" w:cs="Arial"/>
          <w:b/>
          <w:sz w:val="18"/>
          <w:szCs w:val="18"/>
          <w:lang w:eastAsia="cs-CZ"/>
        </w:rPr>
        <w:t xml:space="preserve"> 15.4.</w:t>
      </w:r>
      <w:r w:rsidRPr="00CB0CE1">
        <w:rPr>
          <w:rFonts w:eastAsia="Times New Roman" w:cs="Arial"/>
          <w:b/>
          <w:sz w:val="18"/>
          <w:szCs w:val="18"/>
          <w:lang w:eastAsia="cs-CZ"/>
        </w:rPr>
        <w:tab/>
      </w:r>
      <w:r w:rsidRPr="00CB0CE1">
        <w:rPr>
          <w:rFonts w:eastAsia="Times New Roman" w:cs="Arial"/>
          <w:sz w:val="18"/>
          <w:szCs w:val="18"/>
          <w:lang w:eastAsia="cs-CZ"/>
        </w:rPr>
        <w:t xml:space="preserve">Smluvní strany výslovně prohlašují, že údaje a další skutečnosti uvedené v této </w:t>
      </w:r>
      <w:r>
        <w:rPr>
          <w:rFonts w:eastAsia="Times New Roman" w:cs="Arial"/>
          <w:sz w:val="18"/>
          <w:szCs w:val="18"/>
          <w:lang w:eastAsia="cs-CZ"/>
        </w:rPr>
        <w:t>S</w:t>
      </w:r>
      <w:r w:rsidRPr="00CB0CE1">
        <w:rPr>
          <w:rFonts w:eastAsia="Times New Roman" w:cs="Arial"/>
          <w:sz w:val="18"/>
          <w:szCs w:val="18"/>
          <w:lang w:eastAsia="cs-CZ"/>
        </w:rPr>
        <w:t xml:space="preserve">mlouvě, vyjma částí označených ve smyslu následujícího odstavce této </w:t>
      </w:r>
      <w:r>
        <w:rPr>
          <w:rFonts w:eastAsia="Times New Roman" w:cs="Arial"/>
          <w:sz w:val="18"/>
          <w:szCs w:val="18"/>
          <w:lang w:eastAsia="cs-CZ"/>
        </w:rPr>
        <w:t>S</w:t>
      </w:r>
      <w:r w:rsidRPr="00CB0CE1">
        <w:rPr>
          <w:rFonts w:eastAsia="Times New Roman" w:cs="Arial"/>
          <w:sz w:val="18"/>
          <w:szCs w:val="18"/>
          <w:lang w:eastAsia="cs-CZ"/>
        </w:rPr>
        <w:t xml:space="preserve">mlouvy, nepovažují za obchodní tajemství ve smyslu </w:t>
      </w:r>
      <w:proofErr w:type="spellStart"/>
      <w:r w:rsidRPr="00CB0CE1">
        <w:rPr>
          <w:rFonts w:eastAsia="Times New Roman" w:cs="Arial"/>
          <w:sz w:val="18"/>
          <w:szCs w:val="18"/>
          <w:lang w:eastAsia="cs-CZ"/>
        </w:rPr>
        <w:t>ust</w:t>
      </w:r>
      <w:proofErr w:type="spellEnd"/>
      <w:r w:rsidRPr="00CB0CE1">
        <w:rPr>
          <w:rFonts w:eastAsia="Times New Roman" w:cs="Arial"/>
          <w:sz w:val="18"/>
          <w:szCs w:val="18"/>
          <w:lang w:eastAsia="cs-CZ"/>
        </w:rPr>
        <w:t>. § 504 občanského zákoníku (dále jen „</w:t>
      </w:r>
      <w:r w:rsidRPr="00E034B7">
        <w:rPr>
          <w:rFonts w:eastAsia="Times New Roman" w:cs="Arial"/>
          <w:b/>
          <w:i/>
          <w:sz w:val="18"/>
          <w:szCs w:val="18"/>
          <w:lang w:eastAsia="cs-CZ"/>
        </w:rPr>
        <w:t>obchodní tajemství</w:t>
      </w:r>
      <w:r w:rsidRPr="00CB0CE1">
        <w:rPr>
          <w:rFonts w:eastAsia="Times New Roman" w:cs="Arial"/>
          <w:sz w:val="18"/>
          <w:szCs w:val="18"/>
          <w:lang w:eastAsia="cs-CZ"/>
        </w:rPr>
        <w:t xml:space="preserve">"), a že se nejedná ani o informace, které nemohou být v registru smluv uveřejněny na základě </w:t>
      </w:r>
      <w:proofErr w:type="spellStart"/>
      <w:r w:rsidRPr="00CB0CE1">
        <w:rPr>
          <w:rFonts w:eastAsia="Times New Roman" w:cs="Arial"/>
          <w:sz w:val="18"/>
          <w:szCs w:val="18"/>
          <w:lang w:eastAsia="cs-CZ"/>
        </w:rPr>
        <w:t>ust</w:t>
      </w:r>
      <w:proofErr w:type="spellEnd"/>
      <w:r w:rsidRPr="00CB0CE1">
        <w:rPr>
          <w:rFonts w:eastAsia="Times New Roman" w:cs="Arial"/>
          <w:sz w:val="18"/>
          <w:szCs w:val="18"/>
          <w:lang w:eastAsia="cs-CZ"/>
        </w:rPr>
        <w:t xml:space="preserve">. § 3 odst. 1 ZRS.           </w:t>
      </w:r>
    </w:p>
    <w:p w14:paraId="69BF6C9A" w14:textId="77777777" w:rsidR="00102E9A" w:rsidRPr="00CB0CE1" w:rsidRDefault="00102E9A" w:rsidP="00212359">
      <w:pPr>
        <w:overflowPunct w:val="0"/>
        <w:autoSpaceDE w:val="0"/>
        <w:autoSpaceDN w:val="0"/>
        <w:adjustRightInd w:val="0"/>
        <w:spacing w:before="120" w:after="0" w:line="264" w:lineRule="auto"/>
        <w:ind w:left="540" w:right="425" w:hanging="682"/>
        <w:jc w:val="both"/>
        <w:textAlignment w:val="baseline"/>
        <w:rPr>
          <w:rFonts w:eastAsia="Times New Roman" w:cs="Arial"/>
          <w:sz w:val="18"/>
          <w:szCs w:val="18"/>
          <w:lang w:eastAsia="cs-CZ"/>
        </w:rPr>
      </w:pPr>
      <w:r w:rsidRPr="00CB0CE1">
        <w:rPr>
          <w:rFonts w:eastAsia="Times New Roman" w:cs="Arial"/>
          <w:b/>
          <w:sz w:val="18"/>
          <w:szCs w:val="18"/>
          <w:lang w:eastAsia="cs-CZ"/>
        </w:rPr>
        <w:t xml:space="preserve"> 15.5.</w:t>
      </w:r>
      <w:r w:rsidRPr="00CB0CE1">
        <w:rPr>
          <w:rFonts w:eastAsia="Times New Roman" w:cs="Arial"/>
          <w:sz w:val="18"/>
          <w:szCs w:val="18"/>
          <w:lang w:eastAsia="cs-CZ"/>
        </w:rPr>
        <w:tab/>
        <w:t xml:space="preserve">Jestliže smluvní strana označí za své obchodní tajemství část obsahu </w:t>
      </w:r>
      <w:r>
        <w:rPr>
          <w:rFonts w:eastAsia="Times New Roman" w:cs="Arial"/>
          <w:sz w:val="18"/>
          <w:szCs w:val="18"/>
          <w:lang w:eastAsia="cs-CZ"/>
        </w:rPr>
        <w:t>S</w:t>
      </w:r>
      <w:r w:rsidRPr="00CB0CE1">
        <w:rPr>
          <w:rFonts w:eastAsia="Times New Roman" w:cs="Arial"/>
          <w:sz w:val="18"/>
          <w:szCs w:val="18"/>
          <w:lang w:eastAsia="cs-CZ"/>
        </w:rPr>
        <w:t xml:space="preserve">mlouvy, která v důsledku toho bude pro účely uveřejnění </w:t>
      </w:r>
      <w:r>
        <w:rPr>
          <w:rFonts w:eastAsia="Times New Roman" w:cs="Arial"/>
          <w:sz w:val="18"/>
          <w:szCs w:val="18"/>
          <w:lang w:eastAsia="cs-CZ"/>
        </w:rPr>
        <w:t>S</w:t>
      </w:r>
      <w:r w:rsidRPr="00CB0CE1">
        <w:rPr>
          <w:rFonts w:eastAsia="Times New Roman" w:cs="Arial"/>
          <w:sz w:val="18"/>
          <w:szCs w:val="18"/>
          <w:lang w:eastAsia="cs-CZ"/>
        </w:rPr>
        <w:t xml:space="preserve">mlouvy v Registru smluv znečitelněna, nese tato smluvní strana odpovědnost, pokud by </w:t>
      </w:r>
      <w:r>
        <w:rPr>
          <w:rFonts w:eastAsia="Times New Roman" w:cs="Arial"/>
          <w:sz w:val="18"/>
          <w:szCs w:val="18"/>
          <w:lang w:eastAsia="cs-CZ"/>
        </w:rPr>
        <w:t>S</w:t>
      </w:r>
      <w:r w:rsidRPr="00CB0CE1">
        <w:rPr>
          <w:rFonts w:eastAsia="Times New Roman" w:cs="Arial"/>
          <w:sz w:val="18"/>
          <w:szCs w:val="18"/>
          <w:lang w:eastAsia="cs-CZ"/>
        </w:rPr>
        <w:t xml:space="preserve">mlouva v důsledku takového označení byla uveřejněna způsobem odporujícím ZRS, a to bez ohledu na to, která ze stran </w:t>
      </w:r>
      <w:r>
        <w:rPr>
          <w:rFonts w:eastAsia="Times New Roman" w:cs="Arial"/>
          <w:sz w:val="18"/>
          <w:szCs w:val="18"/>
          <w:lang w:eastAsia="cs-CZ"/>
        </w:rPr>
        <w:t>S</w:t>
      </w:r>
      <w:r w:rsidRPr="00CB0CE1">
        <w:rPr>
          <w:rFonts w:eastAsia="Times New Roman" w:cs="Arial"/>
          <w:sz w:val="18"/>
          <w:szCs w:val="18"/>
          <w:lang w:eastAsia="cs-CZ"/>
        </w:rPr>
        <w:t xml:space="preserve">mlouvu v registru smluv uveřejnila. S částmi </w:t>
      </w:r>
      <w:r>
        <w:rPr>
          <w:rFonts w:eastAsia="Times New Roman" w:cs="Arial"/>
          <w:sz w:val="18"/>
          <w:szCs w:val="18"/>
          <w:lang w:eastAsia="cs-CZ"/>
        </w:rPr>
        <w:t>S</w:t>
      </w:r>
      <w:r w:rsidRPr="00CB0CE1">
        <w:rPr>
          <w:rFonts w:eastAsia="Times New Roman" w:cs="Arial"/>
          <w:sz w:val="18"/>
          <w:szCs w:val="18"/>
          <w:lang w:eastAsia="cs-CZ"/>
        </w:rPr>
        <w:t xml:space="preserve">mlouvy, které druhá smluvní strana neoznačí za své obchodní tajemství před uzavřením této </w:t>
      </w:r>
      <w:r>
        <w:rPr>
          <w:rFonts w:eastAsia="Times New Roman" w:cs="Arial"/>
          <w:sz w:val="18"/>
          <w:szCs w:val="18"/>
          <w:lang w:eastAsia="cs-CZ"/>
        </w:rPr>
        <w:t>S</w:t>
      </w:r>
      <w:r w:rsidRPr="00CB0CE1">
        <w:rPr>
          <w:rFonts w:eastAsia="Times New Roman" w:cs="Arial"/>
          <w:sz w:val="18"/>
          <w:szCs w:val="18"/>
          <w:lang w:eastAsia="cs-CZ"/>
        </w:rPr>
        <w:t xml:space="preserve">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w:t>
      </w:r>
      <w:r>
        <w:rPr>
          <w:rFonts w:eastAsia="Times New Roman" w:cs="Arial"/>
          <w:sz w:val="18"/>
          <w:szCs w:val="18"/>
          <w:lang w:eastAsia="cs-CZ"/>
        </w:rPr>
        <w:t>S</w:t>
      </w:r>
      <w:r w:rsidRPr="00CB0CE1">
        <w:rPr>
          <w:rFonts w:eastAsia="Times New Roman" w:cs="Arial"/>
          <w:sz w:val="18"/>
          <w:szCs w:val="18"/>
          <w:lang w:eastAsia="cs-CZ"/>
        </w:rPr>
        <w:t>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w:t>
      </w:r>
      <w:proofErr w:type="spellStart"/>
      <w:r w:rsidRPr="00CB0CE1">
        <w:rPr>
          <w:rFonts w:eastAsia="Times New Roman" w:cs="Arial"/>
          <w:sz w:val="18"/>
          <w:szCs w:val="18"/>
          <w:lang w:eastAsia="cs-CZ"/>
        </w:rPr>
        <w:t>ust</w:t>
      </w:r>
      <w:proofErr w:type="spellEnd"/>
      <w:r w:rsidRPr="00CB0CE1">
        <w:rPr>
          <w:rFonts w:eastAsia="Times New Roman" w:cs="Arial"/>
          <w:sz w:val="18"/>
          <w:szCs w:val="18"/>
          <w:lang w:eastAsia="cs-CZ"/>
        </w:rPr>
        <w:t>. § 504 občanského zákoníku, a zavazuje se neprodleně písemně sdělit objednateli skutečnost, že takto označené informace přestaly naplňovat znaky obchodního tajemství.</w:t>
      </w:r>
    </w:p>
    <w:p w14:paraId="6FB62CC7" w14:textId="77777777" w:rsidR="00102E9A" w:rsidRPr="00CB0CE1" w:rsidRDefault="00102E9A" w:rsidP="00C74A59">
      <w:pPr>
        <w:overflowPunct w:val="0"/>
        <w:autoSpaceDE w:val="0"/>
        <w:autoSpaceDN w:val="0"/>
        <w:adjustRightInd w:val="0"/>
        <w:spacing w:before="120" w:after="120" w:line="264" w:lineRule="auto"/>
        <w:ind w:left="540" w:right="425" w:hanging="682"/>
        <w:jc w:val="both"/>
        <w:textAlignment w:val="baseline"/>
        <w:rPr>
          <w:rFonts w:eastAsia="Times New Roman" w:cs="Arial"/>
          <w:sz w:val="18"/>
          <w:szCs w:val="18"/>
          <w:lang w:eastAsia="cs-CZ"/>
        </w:rPr>
      </w:pPr>
      <w:r w:rsidRPr="00CB0CE1">
        <w:rPr>
          <w:rFonts w:eastAsia="Times New Roman" w:cs="Arial"/>
          <w:b/>
          <w:sz w:val="18"/>
          <w:szCs w:val="18"/>
          <w:lang w:eastAsia="cs-CZ"/>
        </w:rPr>
        <w:t>15.6.</w:t>
      </w:r>
      <w:r w:rsidRPr="00CB0CE1">
        <w:rPr>
          <w:rFonts w:eastAsia="Times New Roman" w:cs="Arial"/>
          <w:sz w:val="18"/>
          <w:szCs w:val="18"/>
          <w:lang w:eastAsia="cs-CZ"/>
        </w:rPr>
        <w:tab/>
        <w:t xml:space="preserve">Osoby uzavírající tuto </w:t>
      </w:r>
      <w:r>
        <w:rPr>
          <w:rFonts w:eastAsia="Times New Roman" w:cs="Arial"/>
          <w:sz w:val="18"/>
          <w:szCs w:val="18"/>
          <w:lang w:eastAsia="cs-CZ"/>
        </w:rPr>
        <w:t>S</w:t>
      </w:r>
      <w:r w:rsidRPr="00CB0CE1">
        <w:rPr>
          <w:rFonts w:eastAsia="Times New Roman" w:cs="Arial"/>
          <w:sz w:val="18"/>
          <w:szCs w:val="18"/>
          <w:lang w:eastAsia="cs-CZ"/>
        </w:rPr>
        <w:t xml:space="preserve">mlouvu za smluvní strany souhlasí s uveřejněním svých osobních údajů, které jsou uvedeny v této </w:t>
      </w:r>
      <w:r>
        <w:rPr>
          <w:rFonts w:eastAsia="Times New Roman" w:cs="Arial"/>
          <w:sz w:val="18"/>
          <w:szCs w:val="18"/>
          <w:lang w:eastAsia="cs-CZ"/>
        </w:rPr>
        <w:t>S</w:t>
      </w:r>
      <w:r w:rsidRPr="00CB0CE1">
        <w:rPr>
          <w:rFonts w:eastAsia="Times New Roman" w:cs="Arial"/>
          <w:sz w:val="18"/>
          <w:szCs w:val="18"/>
          <w:lang w:eastAsia="cs-CZ"/>
        </w:rPr>
        <w:t xml:space="preserve">mlouvě, spolu se </w:t>
      </w:r>
      <w:r>
        <w:rPr>
          <w:rFonts w:eastAsia="Times New Roman" w:cs="Arial"/>
          <w:sz w:val="18"/>
          <w:szCs w:val="18"/>
          <w:lang w:eastAsia="cs-CZ"/>
        </w:rPr>
        <w:t>S</w:t>
      </w:r>
      <w:r w:rsidRPr="00CB0CE1">
        <w:rPr>
          <w:rFonts w:eastAsia="Times New Roman" w:cs="Arial"/>
          <w:sz w:val="18"/>
          <w:szCs w:val="18"/>
          <w:lang w:eastAsia="cs-CZ"/>
        </w:rPr>
        <w:t>mlouvou v registru smluv. Tento souhlas je udělen na dobu neurčitou.</w:t>
      </w:r>
    </w:p>
    <w:p w14:paraId="3AE0D085" w14:textId="77777777" w:rsidR="00102E9A" w:rsidRPr="00CB0CE1" w:rsidRDefault="00102E9A" w:rsidP="00212359">
      <w:pPr>
        <w:widowControl w:val="0"/>
        <w:tabs>
          <w:tab w:val="left" w:pos="540"/>
        </w:tabs>
        <w:suppressAutoHyphens/>
        <w:spacing w:before="240" w:after="120" w:line="264" w:lineRule="auto"/>
        <w:ind w:left="539" w:right="425" w:hanging="539"/>
        <w:jc w:val="center"/>
        <w:outlineLvl w:val="0"/>
        <w:rPr>
          <w:rFonts w:eastAsia="Times New Roman" w:cs="Arial"/>
          <w:b/>
          <w:bCs/>
          <w:kern w:val="32"/>
          <w:szCs w:val="18"/>
          <w:u w:val="single"/>
          <w:lang w:eastAsia="cs-CZ"/>
        </w:rPr>
      </w:pPr>
      <w:r w:rsidRPr="00CB0CE1">
        <w:rPr>
          <w:rFonts w:eastAsia="Times New Roman" w:cs="Arial"/>
          <w:b/>
          <w:bCs/>
          <w:kern w:val="32"/>
          <w:szCs w:val="18"/>
          <w:u w:val="single"/>
          <w:lang w:eastAsia="cs-CZ"/>
        </w:rPr>
        <w:t>Článek 16 - Závěrečná ustanovení</w:t>
      </w:r>
    </w:p>
    <w:p w14:paraId="5DAC4C77" w14:textId="77777777" w:rsidR="00102E9A" w:rsidRPr="00CB0CE1" w:rsidRDefault="00102E9A" w:rsidP="00212359">
      <w:pPr>
        <w:overflowPunct w:val="0"/>
        <w:autoSpaceDE w:val="0"/>
        <w:autoSpaceDN w:val="0"/>
        <w:adjustRightInd w:val="0"/>
        <w:spacing w:after="120" w:line="264" w:lineRule="auto"/>
        <w:ind w:left="540" w:right="425" w:hanging="682"/>
        <w:jc w:val="both"/>
        <w:textAlignment w:val="baseline"/>
        <w:rPr>
          <w:rFonts w:eastAsia="Times New Roman" w:cs="Arial"/>
          <w:sz w:val="18"/>
          <w:szCs w:val="18"/>
          <w:lang w:eastAsia="cs-CZ"/>
        </w:rPr>
      </w:pPr>
      <w:r w:rsidRPr="00CB0CE1">
        <w:rPr>
          <w:rFonts w:eastAsia="Times New Roman" w:cs="Arial"/>
          <w:b/>
          <w:sz w:val="18"/>
          <w:szCs w:val="18"/>
          <w:lang w:eastAsia="cs-CZ"/>
        </w:rPr>
        <w:t>16.1.</w:t>
      </w:r>
      <w:r w:rsidRPr="00CB0CE1">
        <w:rPr>
          <w:rFonts w:eastAsia="Times New Roman" w:cs="Arial"/>
          <w:b/>
          <w:sz w:val="18"/>
          <w:szCs w:val="18"/>
          <w:lang w:eastAsia="cs-CZ"/>
        </w:rPr>
        <w:tab/>
      </w:r>
      <w:r w:rsidRPr="00CB0CE1">
        <w:rPr>
          <w:rFonts w:eastAsia="Times New Roman" w:cs="Arial"/>
          <w:sz w:val="18"/>
          <w:szCs w:val="18"/>
          <w:lang w:eastAsia="cs-CZ"/>
        </w:rPr>
        <w:t xml:space="preserve">Pokud není v této </w:t>
      </w:r>
      <w:r>
        <w:rPr>
          <w:rFonts w:eastAsia="Times New Roman" w:cs="Arial"/>
          <w:sz w:val="18"/>
          <w:szCs w:val="18"/>
          <w:lang w:eastAsia="cs-CZ"/>
        </w:rPr>
        <w:t>S</w:t>
      </w:r>
      <w:r w:rsidRPr="00CB0CE1">
        <w:rPr>
          <w:rFonts w:eastAsia="Times New Roman" w:cs="Arial"/>
          <w:sz w:val="18"/>
          <w:szCs w:val="18"/>
          <w:lang w:eastAsia="cs-CZ"/>
        </w:rPr>
        <w:t>mlouvě stanoveno jinak, platí pro právní vztahy z ní vyplývající příslušná ustanovení obecně závazných právních předpisů České republiky, zejména občanského zákoníku.</w:t>
      </w:r>
    </w:p>
    <w:p w14:paraId="35FE5C61" w14:textId="77777777" w:rsidR="00102E9A" w:rsidRPr="00CB0CE1" w:rsidRDefault="00102E9A" w:rsidP="00212359">
      <w:pPr>
        <w:spacing w:after="120" w:line="264" w:lineRule="auto"/>
        <w:ind w:left="538" w:right="425" w:hanging="680"/>
        <w:jc w:val="both"/>
        <w:rPr>
          <w:rFonts w:eastAsia="Times New Roman" w:cs="Arial"/>
          <w:sz w:val="18"/>
          <w:szCs w:val="18"/>
          <w:lang w:eastAsia="cs-CZ"/>
        </w:rPr>
      </w:pPr>
      <w:r w:rsidRPr="00CB0CE1">
        <w:rPr>
          <w:rFonts w:eastAsia="Times New Roman" w:cs="Arial"/>
          <w:b/>
          <w:bCs/>
          <w:sz w:val="18"/>
          <w:szCs w:val="18"/>
          <w:lang w:eastAsia="cs-CZ"/>
        </w:rPr>
        <w:t xml:space="preserve">16.2. </w:t>
      </w:r>
      <w:r w:rsidR="00627BDA">
        <w:rPr>
          <w:rFonts w:eastAsia="Times New Roman" w:cs="Arial"/>
          <w:b/>
          <w:bCs/>
          <w:sz w:val="18"/>
          <w:szCs w:val="18"/>
          <w:lang w:eastAsia="cs-CZ"/>
        </w:rPr>
        <w:tab/>
      </w:r>
      <w:r w:rsidRPr="00CB0CE1">
        <w:rPr>
          <w:rFonts w:eastAsia="Times New Roman" w:cs="Arial"/>
          <w:sz w:val="18"/>
          <w:szCs w:val="18"/>
          <w:lang w:eastAsia="cs-CZ"/>
        </w:rPr>
        <w:t xml:space="preserve">Tuto </w:t>
      </w:r>
      <w:r>
        <w:rPr>
          <w:rFonts w:eastAsia="Times New Roman" w:cs="Arial"/>
          <w:sz w:val="18"/>
          <w:szCs w:val="18"/>
          <w:lang w:eastAsia="cs-CZ"/>
        </w:rPr>
        <w:t>S</w:t>
      </w:r>
      <w:r w:rsidRPr="00CB0CE1">
        <w:rPr>
          <w:rFonts w:eastAsia="Times New Roman" w:cs="Arial"/>
          <w:sz w:val="18"/>
          <w:szCs w:val="18"/>
          <w:lang w:eastAsia="cs-CZ"/>
        </w:rPr>
        <w:t xml:space="preserve">mlouvu lze uzavřít výhradně písemně s podpisy na jedné listině. Tuto </w:t>
      </w:r>
      <w:r>
        <w:rPr>
          <w:rFonts w:eastAsia="Times New Roman" w:cs="Arial"/>
          <w:sz w:val="18"/>
          <w:szCs w:val="18"/>
          <w:lang w:eastAsia="cs-CZ"/>
        </w:rPr>
        <w:t>S</w:t>
      </w:r>
      <w:r w:rsidRPr="00CB0CE1">
        <w:rPr>
          <w:rFonts w:eastAsia="Times New Roman" w:cs="Arial"/>
          <w:sz w:val="18"/>
          <w:szCs w:val="18"/>
          <w:lang w:eastAsia="cs-CZ"/>
        </w:rPr>
        <w:t xml:space="preserve">mlouvu je možné měnit, doplňovat nebo rušit pouze v téže formě, v jaké byla tato </w:t>
      </w:r>
      <w:r>
        <w:rPr>
          <w:rFonts w:eastAsia="Times New Roman" w:cs="Arial"/>
          <w:sz w:val="18"/>
          <w:szCs w:val="18"/>
          <w:lang w:eastAsia="cs-CZ"/>
        </w:rPr>
        <w:t>S</w:t>
      </w:r>
      <w:r w:rsidRPr="00CB0CE1">
        <w:rPr>
          <w:rFonts w:eastAsia="Times New Roman" w:cs="Arial"/>
          <w:sz w:val="18"/>
          <w:szCs w:val="18"/>
          <w:lang w:eastAsia="cs-CZ"/>
        </w:rPr>
        <w:t xml:space="preserve">mlouva uzavřena, nebo ve formě přísnější, a to prostřednictvím vzestupně číslovaných dodatků, které budou uzavírány osobami v postavení stejném jako při uzavření této </w:t>
      </w:r>
      <w:r>
        <w:rPr>
          <w:rFonts w:eastAsia="Times New Roman" w:cs="Arial"/>
          <w:sz w:val="18"/>
          <w:szCs w:val="18"/>
          <w:lang w:eastAsia="cs-CZ"/>
        </w:rPr>
        <w:t>S</w:t>
      </w:r>
      <w:r w:rsidRPr="00CB0CE1">
        <w:rPr>
          <w:rFonts w:eastAsia="Times New Roman" w:cs="Arial"/>
          <w:sz w:val="18"/>
          <w:szCs w:val="18"/>
          <w:lang w:eastAsia="cs-CZ"/>
        </w:rPr>
        <w:t>mlouvy. Vylučuje se ujednání, které by změnilo ustanovení o zákazu změny závazku v jiné než písemné formě. Změnu tohoto ustanovení lze provést jen písemně.</w:t>
      </w:r>
    </w:p>
    <w:p w14:paraId="7A2AC555" w14:textId="77777777" w:rsidR="00102E9A" w:rsidRPr="00CB0CE1" w:rsidRDefault="00102E9A" w:rsidP="00212359">
      <w:pPr>
        <w:spacing w:before="120" w:after="120" w:line="264" w:lineRule="auto"/>
        <w:ind w:left="538" w:right="425" w:hanging="680"/>
        <w:jc w:val="both"/>
        <w:rPr>
          <w:rFonts w:eastAsia="Times New Roman" w:cs="Times New Roman"/>
          <w:sz w:val="18"/>
          <w:szCs w:val="18"/>
          <w:lang w:eastAsia="cs-CZ"/>
        </w:rPr>
      </w:pPr>
      <w:r w:rsidRPr="00CB0CE1">
        <w:rPr>
          <w:rFonts w:eastAsia="Times New Roman" w:cs="Arial"/>
          <w:b/>
          <w:bCs/>
          <w:sz w:val="18"/>
          <w:szCs w:val="18"/>
          <w:lang w:eastAsia="cs-CZ"/>
        </w:rPr>
        <w:t>16.</w:t>
      </w:r>
      <w:r w:rsidRPr="00CB0CE1">
        <w:rPr>
          <w:rFonts w:eastAsia="Times New Roman" w:cs="Arial"/>
          <w:b/>
          <w:sz w:val="18"/>
          <w:szCs w:val="18"/>
          <w:lang w:eastAsia="cs-CZ"/>
        </w:rPr>
        <w:t>3.</w:t>
      </w:r>
      <w:r w:rsidRPr="00CB0CE1">
        <w:rPr>
          <w:rFonts w:eastAsia="Times New Roman" w:cs="Times New Roman"/>
          <w:sz w:val="18"/>
          <w:szCs w:val="18"/>
          <w:lang w:eastAsia="cs-CZ"/>
        </w:rPr>
        <w:t xml:space="preserve"> </w:t>
      </w:r>
      <w:r w:rsidR="00627BDA">
        <w:rPr>
          <w:rFonts w:eastAsia="Times New Roman" w:cs="Times New Roman"/>
          <w:sz w:val="18"/>
          <w:szCs w:val="18"/>
          <w:lang w:eastAsia="cs-CZ"/>
        </w:rPr>
        <w:tab/>
      </w:r>
      <w:r w:rsidRPr="00CB0CE1">
        <w:rPr>
          <w:rFonts w:eastAsia="Times New Roman" w:cs="Arial"/>
          <w:sz w:val="18"/>
          <w:szCs w:val="18"/>
          <w:lang w:eastAsia="cs-CZ"/>
        </w:rPr>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Pr="00CB0CE1">
        <w:rPr>
          <w:rFonts w:eastAsia="Times New Roman" w:cs="Arial"/>
          <w:sz w:val="18"/>
          <w:szCs w:val="18"/>
          <w:lang w:eastAsia="cs-CZ"/>
        </w:rPr>
        <w:t>ust</w:t>
      </w:r>
      <w:proofErr w:type="spellEnd"/>
      <w:r w:rsidRPr="00CB0CE1">
        <w:rPr>
          <w:rFonts w:eastAsia="Times New Roman" w:cs="Arial"/>
          <w:sz w:val="18"/>
          <w:szCs w:val="18"/>
          <w:lang w:eastAsia="cs-CZ"/>
        </w:rPr>
        <w:t>. § 582 odst. 1 první věta a odst. 2 občanského zákoníku.</w:t>
      </w:r>
    </w:p>
    <w:p w14:paraId="55E154C0" w14:textId="77777777" w:rsidR="00102E9A" w:rsidRPr="00CB0CE1" w:rsidRDefault="00102E9A" w:rsidP="00212359">
      <w:pPr>
        <w:overflowPunct w:val="0"/>
        <w:autoSpaceDE w:val="0"/>
        <w:autoSpaceDN w:val="0"/>
        <w:adjustRightInd w:val="0"/>
        <w:spacing w:before="120" w:after="0" w:line="264" w:lineRule="auto"/>
        <w:ind w:left="540" w:right="425" w:hanging="540"/>
        <w:jc w:val="both"/>
        <w:textAlignment w:val="baseline"/>
        <w:rPr>
          <w:rFonts w:eastAsia="Times New Roman" w:cs="Arial"/>
          <w:sz w:val="18"/>
          <w:szCs w:val="18"/>
          <w:lang w:eastAsia="cs-CZ"/>
        </w:rPr>
      </w:pPr>
      <w:r w:rsidRPr="00CB0CE1">
        <w:rPr>
          <w:rFonts w:eastAsia="Times New Roman" w:cs="Arial"/>
          <w:b/>
          <w:sz w:val="18"/>
          <w:szCs w:val="18"/>
          <w:lang w:eastAsia="cs-CZ"/>
        </w:rPr>
        <w:t>16.4.</w:t>
      </w:r>
      <w:r w:rsidRPr="00CB0CE1">
        <w:rPr>
          <w:rFonts w:eastAsia="Times New Roman" w:cs="Arial"/>
          <w:sz w:val="18"/>
          <w:szCs w:val="18"/>
          <w:lang w:eastAsia="cs-CZ"/>
        </w:rPr>
        <w:t xml:space="preserve"> Smluvní strany podpisem této </w:t>
      </w:r>
      <w:r>
        <w:rPr>
          <w:rFonts w:eastAsia="Times New Roman" w:cs="Arial"/>
          <w:sz w:val="18"/>
          <w:szCs w:val="18"/>
          <w:lang w:eastAsia="cs-CZ"/>
        </w:rPr>
        <w:t>S</w:t>
      </w:r>
      <w:r w:rsidRPr="00CB0CE1">
        <w:rPr>
          <w:rFonts w:eastAsia="Times New Roman" w:cs="Arial"/>
          <w:sz w:val="18"/>
          <w:szCs w:val="18"/>
          <w:lang w:eastAsia="cs-CZ"/>
        </w:rPr>
        <w:t xml:space="preserve">mlouvy vylučují, že při právním styku mezi smluvními stranami se přihlíží k obchodním zvyklostem. Obchodní zvyklosti tak nemají přednost před ustanoveními zákona dle </w:t>
      </w:r>
      <w:proofErr w:type="spellStart"/>
      <w:r w:rsidRPr="00CB0CE1">
        <w:rPr>
          <w:rFonts w:eastAsia="Times New Roman" w:cs="Arial"/>
          <w:sz w:val="18"/>
          <w:szCs w:val="18"/>
          <w:lang w:eastAsia="cs-CZ"/>
        </w:rPr>
        <w:t>ust</w:t>
      </w:r>
      <w:proofErr w:type="spellEnd"/>
      <w:r w:rsidRPr="00CB0CE1">
        <w:rPr>
          <w:rFonts w:eastAsia="Times New Roman" w:cs="Arial"/>
          <w:sz w:val="18"/>
          <w:szCs w:val="18"/>
          <w:lang w:eastAsia="cs-CZ"/>
        </w:rPr>
        <w:t>. § 558 odst. 2 občanského zákoníku.</w:t>
      </w:r>
    </w:p>
    <w:p w14:paraId="407D21CB" w14:textId="77777777" w:rsidR="00102E9A" w:rsidRPr="00CB0CE1" w:rsidRDefault="00102E9A" w:rsidP="00212359">
      <w:pPr>
        <w:overflowPunct w:val="0"/>
        <w:autoSpaceDE w:val="0"/>
        <w:autoSpaceDN w:val="0"/>
        <w:adjustRightInd w:val="0"/>
        <w:spacing w:before="120" w:after="0" w:line="264" w:lineRule="auto"/>
        <w:ind w:left="540" w:right="425" w:hanging="540"/>
        <w:jc w:val="both"/>
        <w:textAlignment w:val="baseline"/>
        <w:rPr>
          <w:rFonts w:eastAsia="Times New Roman" w:cs="Arial"/>
          <w:sz w:val="18"/>
          <w:szCs w:val="18"/>
          <w:lang w:eastAsia="cs-CZ"/>
        </w:rPr>
      </w:pPr>
      <w:r w:rsidRPr="00CB0CE1">
        <w:rPr>
          <w:rFonts w:eastAsia="Times New Roman" w:cs="Arial"/>
          <w:b/>
          <w:sz w:val="18"/>
          <w:szCs w:val="18"/>
          <w:lang w:eastAsia="cs-CZ"/>
        </w:rPr>
        <w:lastRenderedPageBreak/>
        <w:t>16.5.</w:t>
      </w:r>
      <w:r w:rsidRPr="00CB0CE1">
        <w:rPr>
          <w:rFonts w:eastAsia="Times New Roman" w:cs="Arial"/>
          <w:sz w:val="18"/>
          <w:szCs w:val="18"/>
          <w:lang w:eastAsia="cs-CZ"/>
        </w:rPr>
        <w:t xml:space="preserve"> Veškerá práva a povinnosti vyplývající z této </w:t>
      </w:r>
      <w:r>
        <w:rPr>
          <w:rFonts w:eastAsia="Times New Roman" w:cs="Arial"/>
          <w:sz w:val="18"/>
          <w:szCs w:val="18"/>
          <w:lang w:eastAsia="cs-CZ"/>
        </w:rPr>
        <w:t>S</w:t>
      </w:r>
      <w:r w:rsidRPr="00CB0CE1">
        <w:rPr>
          <w:rFonts w:eastAsia="Times New Roman" w:cs="Arial"/>
          <w:sz w:val="18"/>
          <w:szCs w:val="18"/>
          <w:lang w:eastAsia="cs-CZ"/>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1B862CA2" w14:textId="77777777" w:rsidR="00102E9A" w:rsidRPr="00CB0CE1" w:rsidRDefault="00102E9A" w:rsidP="00212359">
      <w:pPr>
        <w:overflowPunct w:val="0"/>
        <w:autoSpaceDE w:val="0"/>
        <w:autoSpaceDN w:val="0"/>
        <w:adjustRightInd w:val="0"/>
        <w:spacing w:before="120" w:after="0" w:line="264" w:lineRule="auto"/>
        <w:ind w:left="540" w:right="425" w:hanging="540"/>
        <w:jc w:val="both"/>
        <w:textAlignment w:val="baseline"/>
        <w:rPr>
          <w:rFonts w:eastAsia="Times New Roman" w:cs="Arial"/>
          <w:sz w:val="18"/>
          <w:szCs w:val="18"/>
          <w:lang w:eastAsia="cs-CZ"/>
        </w:rPr>
      </w:pPr>
      <w:r w:rsidRPr="00CB0CE1">
        <w:rPr>
          <w:rFonts w:eastAsia="Times New Roman" w:cs="Arial"/>
          <w:b/>
          <w:sz w:val="18"/>
          <w:szCs w:val="18"/>
          <w:lang w:eastAsia="cs-CZ"/>
        </w:rPr>
        <w:t>16.6.</w:t>
      </w:r>
      <w:r w:rsidRPr="00CB0CE1">
        <w:rPr>
          <w:rFonts w:eastAsia="Times New Roman" w:cs="Arial"/>
          <w:sz w:val="18"/>
          <w:szCs w:val="18"/>
          <w:lang w:eastAsia="cs-CZ"/>
        </w:rPr>
        <w:t xml:space="preserve"> Žádné úkony či jednání ze strany objednatele nelze považovat za příslib uzavření </w:t>
      </w:r>
      <w:r>
        <w:rPr>
          <w:rFonts w:eastAsia="Times New Roman" w:cs="Arial"/>
          <w:sz w:val="18"/>
          <w:szCs w:val="18"/>
          <w:lang w:eastAsia="cs-CZ"/>
        </w:rPr>
        <w:t>S</w:t>
      </w:r>
      <w:r w:rsidRPr="00CB0CE1">
        <w:rPr>
          <w:rFonts w:eastAsia="Times New Roman" w:cs="Arial"/>
          <w:sz w:val="18"/>
          <w:szCs w:val="18"/>
          <w:lang w:eastAsia="cs-CZ"/>
        </w:rPr>
        <w:t xml:space="preserve">mlouvy nebo dodatku k ní. V souladu s </w:t>
      </w:r>
      <w:proofErr w:type="spellStart"/>
      <w:r w:rsidRPr="00CB0CE1">
        <w:rPr>
          <w:rFonts w:eastAsia="Times New Roman" w:cs="Arial"/>
          <w:sz w:val="18"/>
          <w:szCs w:val="18"/>
          <w:lang w:eastAsia="cs-CZ"/>
        </w:rPr>
        <w:t>ust</w:t>
      </w:r>
      <w:proofErr w:type="spellEnd"/>
      <w:r w:rsidRPr="00CB0CE1">
        <w:rPr>
          <w:rFonts w:eastAsia="Times New Roman" w:cs="Arial"/>
          <w:sz w:val="18"/>
          <w:szCs w:val="18"/>
          <w:lang w:eastAsia="cs-CZ"/>
        </w:rPr>
        <w:t xml:space="preserve">. § 1740 odst. 3 občanského zákoníku objednatel nepřipouští přijetí návrhu na uzavření </w:t>
      </w:r>
      <w:r>
        <w:rPr>
          <w:rFonts w:eastAsia="Times New Roman" w:cs="Arial"/>
          <w:sz w:val="18"/>
          <w:szCs w:val="18"/>
          <w:lang w:eastAsia="cs-CZ"/>
        </w:rPr>
        <w:t>S</w:t>
      </w:r>
      <w:r w:rsidRPr="00CB0CE1">
        <w:rPr>
          <w:rFonts w:eastAsia="Times New Roman" w:cs="Arial"/>
          <w:sz w:val="18"/>
          <w:szCs w:val="18"/>
          <w:lang w:eastAsia="cs-CZ"/>
        </w:rPr>
        <w:t xml:space="preserve">mlouvy s dodatkem nebo odchylkou, s čímž druhá smluvní strana podpisem </w:t>
      </w:r>
      <w:r>
        <w:rPr>
          <w:rFonts w:eastAsia="Times New Roman" w:cs="Arial"/>
          <w:sz w:val="18"/>
          <w:szCs w:val="18"/>
          <w:lang w:eastAsia="cs-CZ"/>
        </w:rPr>
        <w:t>S</w:t>
      </w:r>
      <w:r w:rsidRPr="00CB0CE1">
        <w:rPr>
          <w:rFonts w:eastAsia="Times New Roman" w:cs="Arial"/>
          <w:sz w:val="18"/>
          <w:szCs w:val="18"/>
          <w:lang w:eastAsia="cs-CZ"/>
        </w:rPr>
        <w:t>mlouvy souhlasí.</w:t>
      </w:r>
    </w:p>
    <w:p w14:paraId="056B0C0F" w14:textId="77777777" w:rsidR="00102E9A" w:rsidRPr="00CB0CE1" w:rsidRDefault="00102E9A" w:rsidP="00212359">
      <w:pPr>
        <w:overflowPunct w:val="0"/>
        <w:autoSpaceDE w:val="0"/>
        <w:autoSpaceDN w:val="0"/>
        <w:adjustRightInd w:val="0"/>
        <w:spacing w:before="120" w:after="0" w:line="264" w:lineRule="auto"/>
        <w:ind w:left="540" w:right="425" w:hanging="540"/>
        <w:jc w:val="both"/>
        <w:textAlignment w:val="baseline"/>
        <w:rPr>
          <w:rFonts w:eastAsia="Times New Roman" w:cs="Arial"/>
          <w:sz w:val="18"/>
          <w:szCs w:val="18"/>
          <w:lang w:eastAsia="cs-CZ"/>
        </w:rPr>
      </w:pPr>
      <w:r w:rsidRPr="00CB0CE1">
        <w:rPr>
          <w:rFonts w:eastAsia="Times New Roman" w:cs="Arial"/>
          <w:b/>
          <w:sz w:val="18"/>
          <w:szCs w:val="18"/>
          <w:lang w:eastAsia="cs-CZ"/>
        </w:rPr>
        <w:t>16.7.</w:t>
      </w:r>
      <w:r w:rsidRPr="00CB0CE1">
        <w:rPr>
          <w:rFonts w:eastAsia="Times New Roman" w:cs="Arial"/>
          <w:sz w:val="18"/>
          <w:szCs w:val="18"/>
          <w:lang w:eastAsia="cs-CZ"/>
        </w:rPr>
        <w:t xml:space="preserve"> Pokud se kterékoli ujednání této </w:t>
      </w:r>
      <w:r>
        <w:rPr>
          <w:rFonts w:eastAsia="Times New Roman" w:cs="Arial"/>
          <w:sz w:val="18"/>
          <w:szCs w:val="18"/>
          <w:lang w:eastAsia="cs-CZ"/>
        </w:rPr>
        <w:t>S</w:t>
      </w:r>
      <w:r w:rsidRPr="00CB0CE1">
        <w:rPr>
          <w:rFonts w:eastAsia="Times New Roman" w:cs="Arial"/>
          <w:sz w:val="18"/>
          <w:szCs w:val="18"/>
          <w:lang w:eastAsia="cs-CZ"/>
        </w:rPr>
        <w:t xml:space="preserve">mlouvy stane nebo bude shledáno neplatným nebo právně nevymahatelným, nebude to mít vliv na platnost a právní vymahatelnost ostatních ustanovení této </w:t>
      </w:r>
      <w:r>
        <w:rPr>
          <w:rFonts w:eastAsia="Times New Roman" w:cs="Arial"/>
          <w:sz w:val="18"/>
          <w:szCs w:val="18"/>
          <w:lang w:eastAsia="cs-CZ"/>
        </w:rPr>
        <w:t>S</w:t>
      </w:r>
      <w:r w:rsidRPr="00CB0CE1">
        <w:rPr>
          <w:rFonts w:eastAsia="Times New Roman" w:cs="Arial"/>
          <w:sz w:val="18"/>
          <w:szCs w:val="18"/>
          <w:lang w:eastAsia="cs-CZ"/>
        </w:rPr>
        <w:t>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6BA60AE" w14:textId="77777777" w:rsidR="00102E9A" w:rsidRPr="00CB0CE1" w:rsidRDefault="00102E9A" w:rsidP="00212359">
      <w:pPr>
        <w:overflowPunct w:val="0"/>
        <w:autoSpaceDE w:val="0"/>
        <w:autoSpaceDN w:val="0"/>
        <w:adjustRightInd w:val="0"/>
        <w:spacing w:before="120" w:after="0" w:line="264" w:lineRule="auto"/>
        <w:ind w:left="567" w:right="425" w:hanging="567"/>
        <w:jc w:val="both"/>
        <w:textAlignment w:val="baseline"/>
        <w:rPr>
          <w:rFonts w:eastAsia="Times New Roman" w:cs="Arial"/>
          <w:sz w:val="18"/>
          <w:szCs w:val="18"/>
          <w:lang w:eastAsia="cs-CZ"/>
        </w:rPr>
      </w:pPr>
      <w:r w:rsidRPr="00CB0CE1">
        <w:rPr>
          <w:rFonts w:eastAsia="Times New Roman" w:cs="Arial"/>
          <w:b/>
          <w:sz w:val="18"/>
          <w:szCs w:val="18"/>
          <w:lang w:eastAsia="cs-CZ"/>
        </w:rPr>
        <w:t>16.8.</w:t>
      </w:r>
      <w:r w:rsidRPr="00CB0CE1">
        <w:rPr>
          <w:rFonts w:eastAsia="Times New Roman" w:cs="Arial"/>
          <w:sz w:val="18"/>
          <w:szCs w:val="18"/>
          <w:lang w:eastAsia="cs-CZ"/>
        </w:rPr>
        <w:t xml:space="preserve"> Dle </w:t>
      </w:r>
      <w:proofErr w:type="spellStart"/>
      <w:r w:rsidRPr="00CB0CE1">
        <w:rPr>
          <w:rFonts w:eastAsia="Times New Roman" w:cs="Arial"/>
          <w:sz w:val="18"/>
          <w:szCs w:val="18"/>
          <w:lang w:eastAsia="cs-CZ"/>
        </w:rPr>
        <w:t>ust</w:t>
      </w:r>
      <w:proofErr w:type="spellEnd"/>
      <w:r w:rsidRPr="00CB0CE1">
        <w:rPr>
          <w:rFonts w:eastAsia="Times New Roman" w:cs="Arial"/>
          <w:sz w:val="18"/>
          <w:szCs w:val="18"/>
          <w:lang w:eastAsia="cs-CZ"/>
        </w:rPr>
        <w:t xml:space="preserve">. § 630 odst. 1 občanského zákoníku si smluvní strany podpisem této </w:t>
      </w:r>
      <w:r>
        <w:rPr>
          <w:rFonts w:eastAsia="Times New Roman" w:cs="Arial"/>
          <w:sz w:val="18"/>
          <w:szCs w:val="18"/>
          <w:lang w:eastAsia="cs-CZ"/>
        </w:rPr>
        <w:t>S</w:t>
      </w:r>
      <w:r w:rsidRPr="00CB0CE1">
        <w:rPr>
          <w:rFonts w:eastAsia="Times New Roman" w:cs="Arial"/>
          <w:sz w:val="18"/>
          <w:szCs w:val="18"/>
          <w:lang w:eastAsia="cs-CZ"/>
        </w:rPr>
        <w:t xml:space="preserve">mlouvy sjednávají promlčecí lhůtu v délce trvání 15 let, pokud není touto </w:t>
      </w:r>
      <w:r>
        <w:rPr>
          <w:rFonts w:eastAsia="Times New Roman" w:cs="Arial"/>
          <w:sz w:val="18"/>
          <w:szCs w:val="18"/>
          <w:lang w:eastAsia="cs-CZ"/>
        </w:rPr>
        <w:t>S</w:t>
      </w:r>
      <w:r w:rsidRPr="00CB0CE1">
        <w:rPr>
          <w:rFonts w:eastAsia="Times New Roman" w:cs="Arial"/>
          <w:sz w:val="18"/>
          <w:szCs w:val="18"/>
          <w:lang w:eastAsia="cs-CZ"/>
        </w:rPr>
        <w:t>mlouvou stanoveno v některých případech jinak.</w:t>
      </w:r>
    </w:p>
    <w:p w14:paraId="671BED1E" w14:textId="77777777" w:rsidR="00102E9A" w:rsidRPr="00CB0CE1" w:rsidRDefault="00102E9A" w:rsidP="00212359">
      <w:pPr>
        <w:overflowPunct w:val="0"/>
        <w:autoSpaceDE w:val="0"/>
        <w:autoSpaceDN w:val="0"/>
        <w:adjustRightInd w:val="0"/>
        <w:spacing w:before="120" w:after="0" w:line="264" w:lineRule="auto"/>
        <w:ind w:left="567" w:right="425" w:hanging="709"/>
        <w:jc w:val="both"/>
        <w:textAlignment w:val="baseline"/>
        <w:rPr>
          <w:rFonts w:eastAsia="Times New Roman" w:cs="Arial"/>
          <w:sz w:val="18"/>
          <w:szCs w:val="18"/>
          <w:lang w:eastAsia="cs-CZ"/>
        </w:rPr>
      </w:pPr>
      <w:r w:rsidRPr="00CB0CE1">
        <w:rPr>
          <w:rFonts w:eastAsia="Times New Roman" w:cs="Arial"/>
          <w:b/>
          <w:sz w:val="18"/>
          <w:szCs w:val="18"/>
          <w:lang w:eastAsia="cs-CZ"/>
        </w:rPr>
        <w:t>16.9.</w:t>
      </w:r>
      <w:r w:rsidRPr="00CB0CE1">
        <w:rPr>
          <w:rFonts w:eastAsia="Times New Roman" w:cs="Arial"/>
          <w:sz w:val="18"/>
          <w:szCs w:val="18"/>
          <w:lang w:eastAsia="cs-CZ"/>
        </w:rPr>
        <w:t xml:space="preserve">  Ve smyslu </w:t>
      </w:r>
      <w:proofErr w:type="spellStart"/>
      <w:r w:rsidRPr="00CB0CE1">
        <w:rPr>
          <w:rFonts w:eastAsia="Times New Roman" w:cs="Arial"/>
          <w:sz w:val="18"/>
          <w:szCs w:val="18"/>
          <w:lang w:eastAsia="cs-CZ"/>
        </w:rPr>
        <w:t>ust</w:t>
      </w:r>
      <w:proofErr w:type="spellEnd"/>
      <w:r w:rsidRPr="00CB0CE1">
        <w:rPr>
          <w:rFonts w:eastAsia="Times New Roman" w:cs="Arial"/>
          <w:sz w:val="18"/>
          <w:szCs w:val="18"/>
          <w:lang w:eastAsia="cs-CZ"/>
        </w:rPr>
        <w:t xml:space="preserve">. § 1765 odst. 2 a § 2620 odst. 2 občanského zákoníku přebírá zhotovitel podpisem této </w:t>
      </w:r>
      <w:r>
        <w:rPr>
          <w:rFonts w:eastAsia="Times New Roman" w:cs="Arial"/>
          <w:sz w:val="18"/>
          <w:szCs w:val="18"/>
          <w:lang w:eastAsia="cs-CZ"/>
        </w:rPr>
        <w:t>S</w:t>
      </w:r>
      <w:r w:rsidRPr="00CB0CE1">
        <w:rPr>
          <w:rFonts w:eastAsia="Times New Roman" w:cs="Arial"/>
          <w:sz w:val="18"/>
          <w:szCs w:val="18"/>
          <w:lang w:eastAsia="cs-CZ"/>
        </w:rPr>
        <w:t>mlouvy nebezpečí změny okolností.</w:t>
      </w:r>
    </w:p>
    <w:p w14:paraId="3564861E" w14:textId="77777777" w:rsidR="00102E9A" w:rsidRPr="00CB0CE1" w:rsidRDefault="00102E9A" w:rsidP="00212359">
      <w:pPr>
        <w:overflowPunct w:val="0"/>
        <w:autoSpaceDE w:val="0"/>
        <w:autoSpaceDN w:val="0"/>
        <w:adjustRightInd w:val="0"/>
        <w:spacing w:before="120" w:after="120" w:line="264" w:lineRule="auto"/>
        <w:ind w:left="567" w:right="425" w:hanging="709"/>
        <w:jc w:val="both"/>
        <w:textAlignment w:val="baseline"/>
        <w:rPr>
          <w:rFonts w:eastAsia="Times New Roman" w:cs="Arial"/>
          <w:b/>
          <w:sz w:val="18"/>
          <w:szCs w:val="18"/>
          <w:lang w:eastAsia="cs-CZ"/>
        </w:rPr>
      </w:pPr>
      <w:r w:rsidRPr="00CB0CE1">
        <w:rPr>
          <w:rFonts w:eastAsia="Times New Roman" w:cs="Arial"/>
          <w:b/>
          <w:sz w:val="18"/>
          <w:szCs w:val="18"/>
          <w:lang w:eastAsia="cs-CZ"/>
        </w:rPr>
        <w:t xml:space="preserve">16.10. </w:t>
      </w:r>
      <w:r w:rsidRPr="00CB0CE1">
        <w:rPr>
          <w:rFonts w:eastAsia="Times New Roman" w:cs="Arial"/>
          <w:sz w:val="18"/>
          <w:szCs w:val="18"/>
          <w:lang w:eastAsia="cs-CZ"/>
        </w:rPr>
        <w:t xml:space="preserve">Smluvní strany stvrzují, že </w:t>
      </w:r>
      <w:r w:rsidRPr="00CB0CE1">
        <w:rPr>
          <w:rFonts w:eastAsia="Times New Roman" w:cs="Arial"/>
          <w:iCs/>
          <w:sz w:val="18"/>
          <w:szCs w:val="18"/>
          <w:lang w:eastAsia="cs-CZ"/>
        </w:rPr>
        <w:t xml:space="preserve">při uzavírání této </w:t>
      </w:r>
      <w:r>
        <w:rPr>
          <w:rFonts w:eastAsia="Times New Roman" w:cs="Arial"/>
          <w:iCs/>
          <w:sz w:val="18"/>
          <w:szCs w:val="18"/>
          <w:lang w:eastAsia="cs-CZ"/>
        </w:rPr>
        <w:t>S</w:t>
      </w:r>
      <w:r w:rsidRPr="00CB0CE1">
        <w:rPr>
          <w:rFonts w:eastAsia="Times New Roman" w:cs="Arial"/>
          <w:iCs/>
          <w:sz w:val="18"/>
          <w:szCs w:val="18"/>
          <w:lang w:eastAsia="cs-CZ"/>
        </w:rPr>
        <w:t xml:space="preserve">mlouvy jednaly a postupovaly čestně a transparentně a zavazují se tak jednat i při plnění této </w:t>
      </w:r>
      <w:r>
        <w:rPr>
          <w:rFonts w:eastAsia="Times New Roman" w:cs="Arial"/>
          <w:iCs/>
          <w:sz w:val="18"/>
          <w:szCs w:val="18"/>
          <w:lang w:eastAsia="cs-CZ"/>
        </w:rPr>
        <w:t>S</w:t>
      </w:r>
      <w:r w:rsidRPr="00CB0CE1">
        <w:rPr>
          <w:rFonts w:eastAsia="Times New Roman" w:cs="Arial"/>
          <w:iCs/>
          <w:sz w:val="18"/>
          <w:szCs w:val="18"/>
          <w:lang w:eastAsia="cs-CZ"/>
        </w:rPr>
        <w:t xml:space="preserve">mlouvy a veškerých činnostech s ní souvisejících. Každá ze smluvních stran se zavazuje jednat v souladu se zásadami, hodnotami a cíli </w:t>
      </w:r>
      <w:proofErr w:type="spellStart"/>
      <w:r w:rsidRPr="00CB0CE1">
        <w:rPr>
          <w:rFonts w:eastAsia="Times New Roman" w:cs="Arial"/>
          <w:iCs/>
          <w:sz w:val="18"/>
          <w:szCs w:val="18"/>
          <w:lang w:eastAsia="cs-CZ"/>
        </w:rPr>
        <w:t>compliance</w:t>
      </w:r>
      <w:proofErr w:type="spellEnd"/>
      <w:r w:rsidRPr="00CB0CE1">
        <w:rPr>
          <w:rFonts w:eastAsia="Times New Roman" w:cs="Arial"/>
          <w:iCs/>
          <w:sz w:val="18"/>
          <w:szCs w:val="18"/>
          <w:lang w:eastAsia="cs-CZ"/>
        </w:rPr>
        <w:t xml:space="preserve"> programů a etických hodnot druhé smluvní strany, pakliže těmito dokumenty dotčené smluvní strany disponují, a jsou uveřejněny na webových stránkách smluvních stran (společností).</w:t>
      </w:r>
    </w:p>
    <w:p w14:paraId="6C7A0E27" w14:textId="77777777" w:rsidR="00102E9A" w:rsidRPr="00CB0CE1" w:rsidRDefault="00102E9A" w:rsidP="00212359">
      <w:pPr>
        <w:overflowPunct w:val="0"/>
        <w:autoSpaceDE w:val="0"/>
        <w:autoSpaceDN w:val="0"/>
        <w:adjustRightInd w:val="0"/>
        <w:spacing w:before="120" w:after="120" w:line="264" w:lineRule="auto"/>
        <w:ind w:left="539" w:right="425" w:hanging="682"/>
        <w:jc w:val="both"/>
        <w:textAlignment w:val="baseline"/>
        <w:rPr>
          <w:rFonts w:eastAsia="Times New Roman" w:cs="Arial"/>
          <w:b/>
          <w:sz w:val="18"/>
          <w:szCs w:val="18"/>
          <w:lang w:eastAsia="cs-CZ"/>
        </w:rPr>
      </w:pPr>
      <w:r w:rsidRPr="00CB0CE1">
        <w:rPr>
          <w:rFonts w:eastAsia="Times New Roman" w:cs="Arial"/>
          <w:b/>
          <w:sz w:val="18"/>
          <w:szCs w:val="18"/>
          <w:lang w:eastAsia="cs-CZ"/>
        </w:rPr>
        <w:t>16.11.</w:t>
      </w:r>
      <w:r w:rsidRPr="00CB0CE1">
        <w:rPr>
          <w:rFonts w:eastAsia="Times New Roman" w:cs="Arial"/>
          <w:b/>
          <w:sz w:val="18"/>
          <w:szCs w:val="18"/>
          <w:lang w:eastAsia="cs-CZ"/>
        </w:rPr>
        <w:tab/>
      </w:r>
      <w:r w:rsidRPr="00CB0CE1">
        <w:rPr>
          <w:rFonts w:eastAsia="Times New Roman" w:cs="Arial"/>
          <w:sz w:val="18"/>
          <w:szCs w:val="18"/>
          <w:lang w:eastAsia="cs-CZ"/>
        </w:rPr>
        <w:t xml:space="preserve">Smluvní strany potvrzují, že uzavření této </w:t>
      </w:r>
      <w:r>
        <w:rPr>
          <w:rFonts w:eastAsia="Times New Roman" w:cs="Arial"/>
          <w:sz w:val="18"/>
          <w:szCs w:val="18"/>
          <w:lang w:eastAsia="cs-CZ"/>
        </w:rPr>
        <w:t>S</w:t>
      </w:r>
      <w:r w:rsidRPr="00CB0CE1">
        <w:rPr>
          <w:rFonts w:eastAsia="Times New Roman" w:cs="Arial"/>
          <w:sz w:val="18"/>
          <w:szCs w:val="18"/>
          <w:lang w:eastAsia="cs-CZ"/>
        </w:rPr>
        <w:t xml:space="preserve">mlouvy je výsledkem jednání smluvních stran a každá ze smluvních stran měla příležitost ovlivnit obsah této </w:t>
      </w:r>
      <w:r>
        <w:rPr>
          <w:rFonts w:eastAsia="Times New Roman" w:cs="Arial"/>
          <w:sz w:val="18"/>
          <w:szCs w:val="18"/>
          <w:lang w:eastAsia="cs-CZ"/>
        </w:rPr>
        <w:t>S</w:t>
      </w:r>
      <w:r w:rsidRPr="00CB0CE1">
        <w:rPr>
          <w:rFonts w:eastAsia="Times New Roman" w:cs="Arial"/>
          <w:sz w:val="18"/>
          <w:szCs w:val="18"/>
          <w:lang w:eastAsia="cs-CZ"/>
        </w:rPr>
        <w:t>mlouvy.</w:t>
      </w:r>
    </w:p>
    <w:p w14:paraId="217DE588" w14:textId="77777777" w:rsidR="00102E9A" w:rsidRPr="00CB0CE1" w:rsidRDefault="00102E9A" w:rsidP="00212359">
      <w:pPr>
        <w:overflowPunct w:val="0"/>
        <w:autoSpaceDE w:val="0"/>
        <w:autoSpaceDN w:val="0"/>
        <w:adjustRightInd w:val="0"/>
        <w:spacing w:before="120" w:after="120" w:line="264" w:lineRule="auto"/>
        <w:ind w:left="539" w:right="425" w:hanging="682"/>
        <w:jc w:val="both"/>
        <w:textAlignment w:val="baseline"/>
        <w:rPr>
          <w:rFonts w:eastAsia="Times New Roman" w:cs="Arial"/>
          <w:sz w:val="18"/>
          <w:szCs w:val="18"/>
          <w:lang w:eastAsia="cs-CZ"/>
        </w:rPr>
      </w:pPr>
      <w:r w:rsidRPr="00CB0CE1">
        <w:rPr>
          <w:rFonts w:eastAsia="Times New Roman" w:cs="Arial"/>
          <w:b/>
          <w:sz w:val="18"/>
          <w:szCs w:val="18"/>
          <w:lang w:eastAsia="cs-CZ"/>
        </w:rPr>
        <w:t>16.12.</w:t>
      </w:r>
      <w:r w:rsidRPr="00CB0CE1">
        <w:rPr>
          <w:rFonts w:eastAsia="Times New Roman" w:cs="Arial"/>
          <w:sz w:val="18"/>
          <w:szCs w:val="18"/>
          <w:lang w:eastAsia="cs-CZ"/>
        </w:rPr>
        <w:tab/>
        <w:t xml:space="preserve">Tato </w:t>
      </w:r>
      <w:r>
        <w:rPr>
          <w:rFonts w:eastAsia="Times New Roman" w:cs="Arial"/>
          <w:sz w:val="18"/>
          <w:szCs w:val="18"/>
          <w:lang w:eastAsia="cs-CZ"/>
        </w:rPr>
        <w:t>S</w:t>
      </w:r>
      <w:r w:rsidRPr="00CB0CE1">
        <w:rPr>
          <w:rFonts w:eastAsia="Times New Roman" w:cs="Arial"/>
          <w:sz w:val="18"/>
          <w:szCs w:val="18"/>
          <w:lang w:eastAsia="cs-CZ"/>
        </w:rPr>
        <w:t xml:space="preserve">mlouva je vyhotovena elektronicky ve formátu PDF/A v min. verzi PDF/A-2 a podepsána zaručeným elektronickým podpisem založeným na kvalifikovaném certifikátu pro elektronický podpis nebo kvalifikovaným elektronickým podpisem, každý elektronický obraz </w:t>
      </w:r>
      <w:r>
        <w:rPr>
          <w:rFonts w:eastAsia="Times New Roman" w:cs="Arial"/>
          <w:sz w:val="18"/>
          <w:szCs w:val="18"/>
          <w:lang w:eastAsia="cs-CZ"/>
        </w:rPr>
        <w:t>S</w:t>
      </w:r>
      <w:r w:rsidRPr="00CB0CE1">
        <w:rPr>
          <w:rFonts w:eastAsia="Times New Roman" w:cs="Arial"/>
          <w:sz w:val="18"/>
          <w:szCs w:val="18"/>
          <w:lang w:eastAsia="cs-CZ"/>
        </w:rPr>
        <w:t>mlouvy má platnost originálu.</w:t>
      </w:r>
    </w:p>
    <w:p w14:paraId="75DB5384" w14:textId="4F80212F" w:rsidR="00102E9A" w:rsidRPr="00CB0CE1" w:rsidRDefault="00102E9A" w:rsidP="00212359">
      <w:pPr>
        <w:tabs>
          <w:tab w:val="left" w:pos="540"/>
        </w:tabs>
        <w:suppressAutoHyphens/>
        <w:spacing w:after="0" w:line="264" w:lineRule="auto"/>
        <w:ind w:left="540" w:right="425" w:hanging="682"/>
        <w:jc w:val="both"/>
        <w:rPr>
          <w:rFonts w:eastAsia="Times New Roman" w:cs="Arial"/>
          <w:sz w:val="18"/>
          <w:szCs w:val="18"/>
          <w:lang w:eastAsia="cs-CZ"/>
        </w:rPr>
      </w:pPr>
      <w:r w:rsidRPr="00CB0CE1">
        <w:rPr>
          <w:rFonts w:eastAsia="Times New Roman" w:cs="Arial"/>
          <w:b/>
          <w:sz w:val="18"/>
          <w:szCs w:val="18"/>
          <w:lang w:eastAsia="cs-CZ"/>
        </w:rPr>
        <w:t>16.13.</w:t>
      </w:r>
      <w:r w:rsidRPr="00CB0CE1">
        <w:rPr>
          <w:rFonts w:eastAsia="Times New Roman" w:cs="Arial"/>
          <w:b/>
          <w:sz w:val="18"/>
          <w:szCs w:val="18"/>
          <w:lang w:eastAsia="cs-CZ"/>
        </w:rPr>
        <w:tab/>
      </w:r>
      <w:r w:rsidRPr="00CB0CE1">
        <w:rPr>
          <w:rFonts w:eastAsia="Times New Roman" w:cs="Arial"/>
          <w:sz w:val="18"/>
          <w:szCs w:val="18"/>
          <w:lang w:eastAsia="cs-CZ"/>
        </w:rPr>
        <w:t xml:space="preserve">Nedílnou součástí této </w:t>
      </w:r>
      <w:r>
        <w:rPr>
          <w:rFonts w:eastAsia="Times New Roman" w:cs="Arial"/>
          <w:sz w:val="18"/>
          <w:szCs w:val="18"/>
          <w:lang w:eastAsia="cs-CZ"/>
        </w:rPr>
        <w:t>S</w:t>
      </w:r>
      <w:r w:rsidRPr="00CB0CE1">
        <w:rPr>
          <w:rFonts w:eastAsia="Times New Roman" w:cs="Arial"/>
          <w:sz w:val="18"/>
          <w:szCs w:val="18"/>
          <w:lang w:eastAsia="cs-CZ"/>
        </w:rPr>
        <w:t>mlouvy j</w:t>
      </w:r>
      <w:r w:rsidR="00212359">
        <w:rPr>
          <w:rFonts w:eastAsia="Times New Roman" w:cs="Arial"/>
          <w:sz w:val="18"/>
          <w:szCs w:val="18"/>
          <w:lang w:eastAsia="cs-CZ"/>
        </w:rPr>
        <w:t>e</w:t>
      </w:r>
      <w:r w:rsidRPr="00CB0CE1">
        <w:rPr>
          <w:rFonts w:eastAsia="Times New Roman" w:cs="Arial"/>
          <w:sz w:val="18"/>
          <w:szCs w:val="18"/>
          <w:lang w:eastAsia="cs-CZ"/>
        </w:rPr>
        <w:t xml:space="preserve"> následující příloh</w:t>
      </w:r>
      <w:r w:rsidR="00C74A59">
        <w:rPr>
          <w:rFonts w:eastAsia="Times New Roman" w:cs="Arial"/>
          <w:sz w:val="18"/>
          <w:szCs w:val="18"/>
          <w:lang w:eastAsia="cs-CZ"/>
        </w:rPr>
        <w:t>a</w:t>
      </w:r>
      <w:r w:rsidRPr="00CB0CE1">
        <w:rPr>
          <w:rFonts w:eastAsia="Times New Roman" w:cs="Arial"/>
          <w:sz w:val="18"/>
          <w:szCs w:val="18"/>
          <w:lang w:eastAsia="cs-CZ"/>
        </w:rPr>
        <w:t>:</w:t>
      </w:r>
    </w:p>
    <w:p w14:paraId="7A1FE93C" w14:textId="77777777" w:rsidR="00785D00" w:rsidRPr="00D007D7" w:rsidRDefault="00785D00" w:rsidP="00212359">
      <w:pPr>
        <w:suppressAutoHyphens/>
        <w:spacing w:before="120" w:after="120" w:line="264" w:lineRule="auto"/>
        <w:ind w:left="539" w:right="425" w:hanging="539"/>
        <w:jc w:val="both"/>
        <w:rPr>
          <w:rFonts w:eastAsia="Times New Roman" w:cs="Arial"/>
          <w:b/>
          <w:bCs/>
          <w:sz w:val="18"/>
          <w:szCs w:val="18"/>
          <w:lang w:eastAsia="cs-CZ"/>
        </w:rPr>
      </w:pPr>
      <w:r w:rsidRPr="00FF5A6D">
        <w:rPr>
          <w:rFonts w:eastAsia="Times New Roman" w:cs="Arial"/>
          <w:b/>
          <w:color w:val="FF0000"/>
          <w:sz w:val="18"/>
          <w:szCs w:val="18"/>
          <w:lang w:eastAsia="cs-CZ"/>
        </w:rPr>
        <w:tab/>
      </w:r>
      <w:r w:rsidRPr="00D007D7">
        <w:rPr>
          <w:rFonts w:eastAsia="Times New Roman" w:cs="Arial"/>
          <w:b/>
          <w:bCs/>
          <w:sz w:val="18"/>
          <w:szCs w:val="18"/>
          <w:lang w:eastAsia="cs-CZ"/>
        </w:rPr>
        <w:t xml:space="preserve">příloha č. </w:t>
      </w:r>
      <w:r w:rsidR="008357E9">
        <w:rPr>
          <w:rFonts w:eastAsia="Times New Roman" w:cs="Arial"/>
          <w:b/>
          <w:bCs/>
          <w:sz w:val="18"/>
          <w:szCs w:val="18"/>
          <w:lang w:eastAsia="cs-CZ"/>
        </w:rPr>
        <w:t>1</w:t>
      </w:r>
      <w:r w:rsidRPr="00D007D7">
        <w:rPr>
          <w:rFonts w:eastAsia="Times New Roman" w:cs="Arial"/>
          <w:b/>
          <w:bCs/>
          <w:sz w:val="18"/>
          <w:szCs w:val="18"/>
          <w:lang w:eastAsia="cs-CZ"/>
        </w:rPr>
        <w:t xml:space="preserve"> – Zvláštní technické podmínky</w:t>
      </w:r>
    </w:p>
    <w:p w14:paraId="7B952DFD" w14:textId="77777777" w:rsidR="00102E9A" w:rsidRPr="007C5FF7" w:rsidRDefault="00102E9A" w:rsidP="00212359">
      <w:pPr>
        <w:suppressAutoHyphens/>
        <w:spacing w:after="0" w:line="264" w:lineRule="auto"/>
        <w:ind w:left="540" w:right="425"/>
        <w:jc w:val="both"/>
        <w:rPr>
          <w:rFonts w:eastAsia="Times New Roman" w:cs="Arial"/>
          <w:i/>
          <w:sz w:val="18"/>
          <w:szCs w:val="18"/>
          <w:lang w:eastAsia="cs-CZ"/>
        </w:rPr>
      </w:pPr>
      <w:r w:rsidRPr="007C5FF7">
        <w:rPr>
          <w:rFonts w:eastAsia="Times New Roman" w:cs="Arial"/>
          <w:i/>
          <w:sz w:val="18"/>
          <w:szCs w:val="18"/>
          <w:lang w:eastAsia="cs-CZ"/>
        </w:rPr>
        <w:t>Zhotovitel podpisem této Smlouvy potvrzuje, že se všemi ustanoveními Zvláštních technických podmínek bez výhrad souhlasí.</w:t>
      </w:r>
    </w:p>
    <w:p w14:paraId="2512473C" w14:textId="77777777" w:rsidR="00102E9A" w:rsidRPr="00D8038F" w:rsidRDefault="00102E9A" w:rsidP="00212359">
      <w:pPr>
        <w:suppressAutoHyphens/>
        <w:spacing w:before="240" w:after="120" w:line="264" w:lineRule="auto"/>
        <w:ind w:left="567"/>
        <w:rPr>
          <w:rFonts w:eastAsia="Times New Roman" w:cs="Arial"/>
          <w:b/>
          <w:sz w:val="18"/>
          <w:szCs w:val="18"/>
          <w:lang w:eastAsia="cs-CZ"/>
        </w:rPr>
      </w:pPr>
      <w:r w:rsidRPr="00D8038F">
        <w:rPr>
          <w:rFonts w:eastAsia="Times New Roman" w:cs="Arial"/>
          <w:b/>
          <w:sz w:val="18"/>
          <w:szCs w:val="18"/>
          <w:lang w:eastAsia="cs-CZ"/>
        </w:rPr>
        <w:t>Za Objednatele:</w:t>
      </w:r>
      <w:r w:rsidRPr="00D8038F">
        <w:rPr>
          <w:rFonts w:eastAsia="Times New Roman" w:cs="Arial"/>
          <w:b/>
          <w:sz w:val="18"/>
          <w:szCs w:val="18"/>
          <w:lang w:eastAsia="cs-CZ"/>
        </w:rPr>
        <w:tab/>
      </w:r>
      <w:r w:rsidRPr="00D8038F">
        <w:rPr>
          <w:rFonts w:eastAsia="Times New Roman" w:cs="Arial"/>
          <w:b/>
          <w:sz w:val="18"/>
          <w:szCs w:val="18"/>
          <w:lang w:eastAsia="cs-CZ"/>
        </w:rPr>
        <w:tab/>
      </w:r>
      <w:r w:rsidRPr="00D8038F">
        <w:rPr>
          <w:rFonts w:eastAsia="Times New Roman" w:cs="Arial"/>
          <w:b/>
          <w:sz w:val="18"/>
          <w:szCs w:val="18"/>
          <w:lang w:eastAsia="cs-CZ"/>
        </w:rPr>
        <w:tab/>
      </w:r>
      <w:r w:rsidRPr="00D8038F">
        <w:rPr>
          <w:rFonts w:eastAsia="Times New Roman" w:cs="Arial"/>
          <w:b/>
          <w:sz w:val="18"/>
          <w:szCs w:val="18"/>
          <w:lang w:eastAsia="cs-CZ"/>
        </w:rPr>
        <w:tab/>
        <w:t>Za Zhotovitele:</w:t>
      </w:r>
      <w:r w:rsidRPr="00D8038F">
        <w:rPr>
          <w:rFonts w:eastAsia="Times New Roman" w:cs="Arial"/>
          <w:b/>
          <w:sz w:val="18"/>
          <w:szCs w:val="18"/>
          <w:lang w:eastAsia="cs-CZ"/>
        </w:rPr>
        <w:tab/>
      </w:r>
      <w:r w:rsidRPr="00D8038F">
        <w:rPr>
          <w:rFonts w:eastAsia="Times New Roman" w:cs="Arial"/>
          <w:b/>
          <w:sz w:val="18"/>
          <w:szCs w:val="18"/>
          <w:lang w:eastAsia="cs-CZ"/>
        </w:rPr>
        <w:tab/>
      </w:r>
      <w:r w:rsidRPr="00D8038F">
        <w:rPr>
          <w:rFonts w:eastAsia="Times New Roman" w:cs="Arial"/>
          <w:b/>
          <w:sz w:val="18"/>
          <w:szCs w:val="18"/>
          <w:lang w:eastAsia="cs-CZ"/>
        </w:rPr>
        <w:tab/>
      </w:r>
    </w:p>
    <w:p w14:paraId="49439A3E" w14:textId="77777777" w:rsidR="00102E9A" w:rsidRPr="00D8038F" w:rsidRDefault="00102E9A" w:rsidP="00212359">
      <w:pPr>
        <w:suppressAutoHyphens/>
        <w:spacing w:before="120" w:after="0" w:line="264" w:lineRule="auto"/>
        <w:ind w:left="567"/>
        <w:rPr>
          <w:sz w:val="18"/>
          <w:szCs w:val="18"/>
        </w:rPr>
      </w:pPr>
      <w:r w:rsidRPr="00D8038F">
        <w:rPr>
          <w:rFonts w:eastAsia="Times New Roman" w:cs="Arial"/>
          <w:sz w:val="18"/>
          <w:szCs w:val="18"/>
          <w:lang w:eastAsia="cs-CZ"/>
        </w:rPr>
        <w:t>V Praze</w:t>
      </w:r>
      <w:r w:rsidRPr="00D8038F">
        <w:rPr>
          <w:rFonts w:eastAsia="Times New Roman" w:cs="Arial"/>
          <w:sz w:val="18"/>
          <w:szCs w:val="18"/>
          <w:lang w:eastAsia="cs-CZ"/>
        </w:rPr>
        <w:tab/>
      </w:r>
      <w:r w:rsidRPr="00D8038F">
        <w:rPr>
          <w:rFonts w:eastAsia="Times New Roman" w:cs="Arial"/>
          <w:sz w:val="18"/>
          <w:szCs w:val="18"/>
          <w:lang w:eastAsia="cs-CZ"/>
        </w:rPr>
        <w:tab/>
      </w:r>
      <w:r w:rsidRPr="00D8038F">
        <w:rPr>
          <w:rFonts w:eastAsia="Times New Roman" w:cs="Arial"/>
          <w:sz w:val="18"/>
          <w:szCs w:val="18"/>
          <w:lang w:eastAsia="cs-CZ"/>
        </w:rPr>
        <w:tab/>
      </w:r>
      <w:r w:rsidRPr="00D8038F">
        <w:rPr>
          <w:rFonts w:eastAsia="Times New Roman" w:cs="Arial"/>
          <w:sz w:val="18"/>
          <w:szCs w:val="18"/>
          <w:lang w:eastAsia="cs-CZ"/>
        </w:rPr>
        <w:tab/>
      </w:r>
      <w:r w:rsidRPr="00D8038F">
        <w:rPr>
          <w:rFonts w:eastAsia="Times New Roman" w:cs="Arial"/>
          <w:sz w:val="18"/>
          <w:szCs w:val="18"/>
          <w:lang w:eastAsia="cs-CZ"/>
        </w:rPr>
        <w:tab/>
      </w:r>
      <w:r w:rsidRPr="00D8038F">
        <w:rPr>
          <w:rFonts w:eastAsia="Times New Roman" w:cs="Arial"/>
          <w:sz w:val="18"/>
          <w:szCs w:val="18"/>
          <w:lang w:eastAsia="cs-CZ"/>
        </w:rPr>
        <w:tab/>
        <w:t xml:space="preserve">V </w:t>
      </w:r>
      <w:r w:rsidRPr="00D8038F">
        <w:rPr>
          <w:sz w:val="18"/>
          <w:szCs w:val="18"/>
          <w:highlight w:val="yellow"/>
        </w:rPr>
        <w:t>[DOPLNÍ ZHOTOVITEL]</w:t>
      </w:r>
    </w:p>
    <w:p w14:paraId="4181275F" w14:textId="77777777" w:rsidR="00102E9A" w:rsidRPr="00D8038F" w:rsidRDefault="00102E9A" w:rsidP="00212359">
      <w:pPr>
        <w:suppressAutoHyphens/>
        <w:spacing w:before="120" w:after="120" w:line="264" w:lineRule="auto"/>
        <w:ind w:left="567"/>
        <w:rPr>
          <w:rFonts w:eastAsia="Times New Roman" w:cs="Arial"/>
          <w:sz w:val="18"/>
          <w:szCs w:val="18"/>
          <w:lang w:eastAsia="cs-CZ"/>
        </w:rPr>
      </w:pPr>
    </w:p>
    <w:p w14:paraId="12D0421A" w14:textId="77777777" w:rsidR="00102E9A" w:rsidRPr="00D8038F" w:rsidRDefault="00102E9A" w:rsidP="00212359">
      <w:pPr>
        <w:suppressAutoHyphens/>
        <w:spacing w:before="120" w:after="120" w:line="264" w:lineRule="auto"/>
        <w:ind w:left="567"/>
        <w:rPr>
          <w:rFonts w:eastAsia="Times New Roman" w:cs="Arial"/>
          <w:sz w:val="18"/>
          <w:szCs w:val="18"/>
          <w:lang w:eastAsia="cs-CZ"/>
        </w:rPr>
      </w:pPr>
    </w:p>
    <w:p w14:paraId="5A84AA13" w14:textId="77777777" w:rsidR="00102E9A" w:rsidRDefault="00102E9A" w:rsidP="00212359">
      <w:pPr>
        <w:suppressAutoHyphens/>
        <w:spacing w:before="120" w:after="120" w:line="264" w:lineRule="auto"/>
        <w:ind w:left="567"/>
        <w:rPr>
          <w:sz w:val="18"/>
          <w:szCs w:val="18"/>
        </w:rPr>
      </w:pPr>
    </w:p>
    <w:p w14:paraId="304CE92A" w14:textId="77777777" w:rsidR="00C74A59" w:rsidRPr="00D8038F" w:rsidRDefault="00C74A59" w:rsidP="00212359">
      <w:pPr>
        <w:suppressAutoHyphens/>
        <w:spacing w:before="120" w:after="120" w:line="264" w:lineRule="auto"/>
        <w:ind w:left="567"/>
        <w:rPr>
          <w:sz w:val="18"/>
          <w:szCs w:val="18"/>
        </w:rPr>
      </w:pPr>
    </w:p>
    <w:p w14:paraId="2E7D7172" w14:textId="77777777" w:rsidR="00102E9A" w:rsidRPr="00D8038F" w:rsidRDefault="00102E9A" w:rsidP="00212359">
      <w:pPr>
        <w:suppressAutoHyphens/>
        <w:spacing w:after="0" w:line="264" w:lineRule="auto"/>
        <w:ind w:left="567"/>
        <w:rPr>
          <w:sz w:val="18"/>
          <w:szCs w:val="18"/>
        </w:rPr>
      </w:pPr>
      <w:r w:rsidRPr="00D8038F">
        <w:rPr>
          <w:sz w:val="18"/>
          <w:szCs w:val="18"/>
        </w:rPr>
        <w:t>……………………………………………</w:t>
      </w:r>
      <w:r w:rsidRPr="00D8038F">
        <w:rPr>
          <w:sz w:val="18"/>
          <w:szCs w:val="18"/>
        </w:rPr>
        <w:tab/>
      </w:r>
      <w:r w:rsidRPr="00D8038F">
        <w:rPr>
          <w:sz w:val="18"/>
          <w:szCs w:val="18"/>
        </w:rPr>
        <w:tab/>
      </w:r>
      <w:r w:rsidRPr="00D8038F">
        <w:rPr>
          <w:sz w:val="18"/>
          <w:szCs w:val="18"/>
        </w:rPr>
        <w:tab/>
        <w:t>………………………………………</w:t>
      </w:r>
    </w:p>
    <w:p w14:paraId="1D75F463" w14:textId="77777777" w:rsidR="00102E9A" w:rsidRPr="00D8038F" w:rsidRDefault="00102E9A" w:rsidP="00212359">
      <w:pPr>
        <w:suppressAutoHyphens/>
        <w:spacing w:after="0" w:line="264" w:lineRule="auto"/>
        <w:ind w:left="567"/>
        <w:rPr>
          <w:sz w:val="18"/>
          <w:szCs w:val="18"/>
        </w:rPr>
      </w:pPr>
      <w:r w:rsidRPr="00D8038F">
        <w:rPr>
          <w:b/>
          <w:sz w:val="18"/>
          <w:szCs w:val="18"/>
        </w:rPr>
        <w:t>Ing. Mojmír Nejezchleb</w:t>
      </w:r>
      <w:r w:rsidRPr="00D8038F">
        <w:rPr>
          <w:sz w:val="18"/>
          <w:szCs w:val="18"/>
        </w:rPr>
        <w:t xml:space="preserve"> </w:t>
      </w:r>
      <w:r w:rsidRPr="00D8038F">
        <w:rPr>
          <w:sz w:val="18"/>
          <w:szCs w:val="18"/>
        </w:rPr>
        <w:tab/>
      </w:r>
      <w:r w:rsidRPr="00D8038F">
        <w:rPr>
          <w:sz w:val="18"/>
          <w:szCs w:val="18"/>
        </w:rPr>
        <w:tab/>
      </w:r>
      <w:bookmarkStart w:id="3" w:name="_Hlk130982191"/>
      <w:bookmarkStart w:id="4" w:name="_Hlk130982365"/>
      <w:r w:rsidRPr="00D8038F">
        <w:rPr>
          <w:sz w:val="18"/>
          <w:szCs w:val="18"/>
        </w:rPr>
        <w:tab/>
      </w:r>
      <w:r w:rsidRPr="00D8038F">
        <w:rPr>
          <w:b/>
          <w:sz w:val="18"/>
          <w:szCs w:val="18"/>
          <w:highlight w:val="yellow"/>
        </w:rPr>
        <w:t>[DOPLNÍ ZHOTOVITEL</w:t>
      </w:r>
      <w:bookmarkStart w:id="5" w:name="_Hlk130982208"/>
      <w:bookmarkEnd w:id="3"/>
      <w:r w:rsidRPr="00D8038F">
        <w:rPr>
          <w:b/>
          <w:sz w:val="18"/>
          <w:szCs w:val="18"/>
          <w:highlight w:val="yellow"/>
        </w:rPr>
        <w:t>]</w:t>
      </w:r>
      <w:bookmarkEnd w:id="5"/>
    </w:p>
    <w:bookmarkEnd w:id="4"/>
    <w:p w14:paraId="512D48DD" w14:textId="41E7F6E9" w:rsidR="00102E9A" w:rsidRPr="00D8038F" w:rsidRDefault="00102E9A" w:rsidP="00212359">
      <w:pPr>
        <w:overflowPunct w:val="0"/>
        <w:autoSpaceDE w:val="0"/>
        <w:autoSpaceDN w:val="0"/>
        <w:adjustRightInd w:val="0"/>
        <w:spacing w:after="0" w:line="264" w:lineRule="auto"/>
        <w:ind w:left="567"/>
        <w:textAlignment w:val="baseline"/>
        <w:outlineLvl w:val="1"/>
        <w:rPr>
          <w:rFonts w:cs="Arial"/>
          <w:sz w:val="18"/>
          <w:szCs w:val="18"/>
        </w:rPr>
      </w:pPr>
      <w:r w:rsidRPr="00D8038F">
        <w:rPr>
          <w:rFonts w:cs="Arial"/>
          <w:sz w:val="18"/>
          <w:szCs w:val="18"/>
        </w:rPr>
        <w:t xml:space="preserve">náměstek generálního ředitele </w:t>
      </w:r>
      <w:r w:rsidR="005451EC">
        <w:rPr>
          <w:rFonts w:cs="Arial"/>
          <w:sz w:val="18"/>
          <w:szCs w:val="18"/>
        </w:rPr>
        <w:tab/>
      </w:r>
      <w:r w:rsidR="005451EC">
        <w:rPr>
          <w:rFonts w:cs="Arial"/>
          <w:sz w:val="18"/>
          <w:szCs w:val="18"/>
        </w:rPr>
        <w:tab/>
      </w:r>
      <w:r w:rsidR="005451EC">
        <w:rPr>
          <w:rFonts w:cs="Arial"/>
          <w:sz w:val="18"/>
          <w:szCs w:val="18"/>
        </w:rPr>
        <w:tab/>
      </w:r>
    </w:p>
    <w:p w14:paraId="51512A63" w14:textId="4E6D05AD" w:rsidR="00102E9A" w:rsidRPr="00D8038F" w:rsidRDefault="00102E9A" w:rsidP="00212359">
      <w:pPr>
        <w:overflowPunct w:val="0"/>
        <w:autoSpaceDE w:val="0"/>
        <w:autoSpaceDN w:val="0"/>
        <w:adjustRightInd w:val="0"/>
        <w:spacing w:after="0" w:line="264" w:lineRule="auto"/>
        <w:ind w:left="567"/>
        <w:textAlignment w:val="baseline"/>
        <w:outlineLvl w:val="1"/>
        <w:rPr>
          <w:rFonts w:cs="Arial"/>
          <w:sz w:val="18"/>
          <w:szCs w:val="18"/>
        </w:rPr>
      </w:pPr>
      <w:r w:rsidRPr="00D8038F">
        <w:rPr>
          <w:rFonts w:cs="Arial"/>
          <w:sz w:val="18"/>
          <w:szCs w:val="18"/>
        </w:rPr>
        <w:t>pro modernizaci dráhy</w:t>
      </w:r>
      <w:r w:rsidR="005451EC">
        <w:rPr>
          <w:rFonts w:cs="Arial"/>
          <w:sz w:val="18"/>
          <w:szCs w:val="18"/>
        </w:rPr>
        <w:tab/>
      </w:r>
      <w:r w:rsidR="005451EC">
        <w:rPr>
          <w:rFonts w:cs="Arial"/>
          <w:sz w:val="18"/>
          <w:szCs w:val="18"/>
        </w:rPr>
        <w:tab/>
      </w:r>
      <w:r w:rsidR="005451EC">
        <w:rPr>
          <w:rFonts w:cs="Arial"/>
          <w:sz w:val="18"/>
          <w:szCs w:val="18"/>
        </w:rPr>
        <w:tab/>
      </w:r>
      <w:r w:rsidR="005451EC">
        <w:rPr>
          <w:rFonts w:cs="Arial"/>
          <w:sz w:val="18"/>
          <w:szCs w:val="18"/>
        </w:rPr>
        <w:tab/>
      </w:r>
    </w:p>
    <w:p w14:paraId="31D40B95" w14:textId="77777777" w:rsidR="00102E9A" w:rsidRDefault="00102E9A" w:rsidP="00212359">
      <w:pPr>
        <w:tabs>
          <w:tab w:val="left" w:pos="567"/>
        </w:tabs>
        <w:suppressAutoHyphens/>
        <w:spacing w:after="0" w:line="264" w:lineRule="auto"/>
        <w:ind w:left="567" w:right="425"/>
        <w:rPr>
          <w:rFonts w:eastAsia="Times New Roman" w:cs="Arial"/>
          <w:b/>
          <w:sz w:val="19"/>
          <w:szCs w:val="19"/>
          <w:lang w:eastAsia="cs-CZ"/>
        </w:rPr>
      </w:pPr>
      <w:r w:rsidRPr="00D8038F">
        <w:rPr>
          <w:rFonts w:cs="Arial"/>
          <w:sz w:val="18"/>
          <w:szCs w:val="18"/>
        </w:rPr>
        <w:t>Správa železnic, státní organizace</w:t>
      </w:r>
    </w:p>
    <w:p w14:paraId="392030A8" w14:textId="77777777" w:rsidR="005451EC" w:rsidRDefault="005451EC" w:rsidP="00212359">
      <w:pPr>
        <w:spacing w:after="0" w:line="264" w:lineRule="auto"/>
        <w:ind w:left="567" w:right="425"/>
        <w:rPr>
          <w:rFonts w:eastAsia="Times New Roman" w:cs="Arial"/>
          <w:szCs w:val="19"/>
          <w:lang w:eastAsia="cs-CZ"/>
        </w:rPr>
        <w:sectPr w:rsidR="005451EC" w:rsidSect="00713C73">
          <w:footerReference w:type="default" r:id="rId17"/>
          <w:headerReference w:type="first" r:id="rId18"/>
          <w:footerReference w:type="first" r:id="rId19"/>
          <w:pgSz w:w="11906" w:h="16838" w:code="9"/>
          <w:pgMar w:top="1128" w:right="424" w:bottom="1560" w:left="1418" w:header="709" w:footer="709" w:gutter="0"/>
          <w:pgNumType w:start="1"/>
          <w:cols w:space="708"/>
          <w:titlePg/>
          <w:docGrid w:linePitch="360"/>
        </w:sectPr>
      </w:pPr>
    </w:p>
    <w:p w14:paraId="22F76111" w14:textId="77777777" w:rsidR="00785D00" w:rsidRPr="00D007D7" w:rsidRDefault="00785D00" w:rsidP="00212359">
      <w:pPr>
        <w:spacing w:after="0" w:line="264" w:lineRule="auto"/>
        <w:ind w:left="567" w:right="425"/>
        <w:rPr>
          <w:rFonts w:eastAsia="Times New Roman" w:cs="Arial"/>
          <w:szCs w:val="19"/>
          <w:lang w:eastAsia="cs-CZ"/>
        </w:rPr>
      </w:pPr>
    </w:p>
    <w:p w14:paraId="12C900C6" w14:textId="7F8364D1" w:rsidR="003727EC" w:rsidRDefault="005451EC" w:rsidP="00212359">
      <w:pPr>
        <w:tabs>
          <w:tab w:val="left" w:pos="567"/>
        </w:tabs>
        <w:suppressAutoHyphens/>
        <w:spacing w:after="0" w:line="264" w:lineRule="auto"/>
        <w:ind w:right="425"/>
        <w:jc w:val="both"/>
      </w:pPr>
      <w:r w:rsidRPr="00CB0CE1">
        <w:rPr>
          <w:rFonts w:eastAsia="Times New Roman" w:cs="Arial"/>
          <w:b/>
          <w:bCs/>
          <w:sz w:val="18"/>
          <w:szCs w:val="18"/>
          <w:lang w:eastAsia="cs-CZ"/>
        </w:rPr>
        <w:t>příloha č</w:t>
      </w:r>
      <w:r w:rsidRPr="00F942ED">
        <w:rPr>
          <w:rFonts w:eastAsia="Times New Roman" w:cs="Arial"/>
          <w:b/>
          <w:bCs/>
          <w:sz w:val="18"/>
          <w:szCs w:val="18"/>
          <w:lang w:eastAsia="cs-CZ"/>
        </w:rPr>
        <w:t xml:space="preserve">. </w:t>
      </w:r>
      <w:r w:rsidR="00F942ED" w:rsidRPr="00F942ED">
        <w:rPr>
          <w:rFonts w:eastAsia="Times New Roman" w:cs="Arial"/>
          <w:b/>
          <w:bCs/>
          <w:sz w:val="18"/>
          <w:szCs w:val="18"/>
          <w:lang w:eastAsia="cs-CZ"/>
        </w:rPr>
        <w:t>1</w:t>
      </w:r>
      <w:r w:rsidRPr="00F942ED">
        <w:rPr>
          <w:rFonts w:eastAsia="Times New Roman" w:cs="Arial"/>
          <w:b/>
          <w:bCs/>
          <w:sz w:val="18"/>
          <w:szCs w:val="18"/>
          <w:lang w:eastAsia="cs-CZ"/>
        </w:rPr>
        <w:t xml:space="preserve"> –</w:t>
      </w:r>
      <w:r w:rsidRPr="00CB0CE1">
        <w:rPr>
          <w:rFonts w:eastAsia="Times New Roman" w:cs="Arial"/>
          <w:b/>
          <w:bCs/>
          <w:sz w:val="18"/>
          <w:szCs w:val="18"/>
          <w:lang w:eastAsia="cs-CZ"/>
        </w:rPr>
        <w:t xml:space="preserve"> Zvláštní technické podmínk</w:t>
      </w:r>
      <w:r w:rsidR="00212359">
        <w:rPr>
          <w:rFonts w:eastAsia="Times New Roman" w:cs="Arial"/>
          <w:b/>
          <w:bCs/>
          <w:sz w:val="18"/>
          <w:szCs w:val="18"/>
          <w:lang w:eastAsia="cs-CZ"/>
        </w:rPr>
        <w:t>y</w:t>
      </w:r>
    </w:p>
    <w:sectPr w:rsidR="003727EC" w:rsidSect="005451EC">
      <w:footerReference w:type="even" r:id="rId20"/>
      <w:footerReference w:type="default" r:id="rId21"/>
      <w:headerReference w:type="first" r:id="rId22"/>
      <w:footerReference w:type="first" r:id="rId23"/>
      <w:pgSz w:w="11906" w:h="16838" w:code="9"/>
      <w:pgMar w:top="1217" w:right="424" w:bottom="1560"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16CA52" w14:textId="77777777" w:rsidR="006F00C8" w:rsidRDefault="006F00C8">
      <w:pPr>
        <w:spacing w:after="0" w:line="240" w:lineRule="auto"/>
      </w:pPr>
      <w:r>
        <w:separator/>
      </w:r>
    </w:p>
  </w:endnote>
  <w:endnote w:type="continuationSeparator" w:id="0">
    <w:p w14:paraId="76493BF6" w14:textId="77777777" w:rsidR="006F00C8" w:rsidRDefault="006F00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9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8"/>
      <w:gridCol w:w="6"/>
      <w:gridCol w:w="6"/>
      <w:gridCol w:w="8150"/>
    </w:tblGrid>
    <w:tr w:rsidR="00DD36E7" w:rsidRPr="00640531" w14:paraId="1A07B299" w14:textId="77777777" w:rsidTr="005451EC">
      <w:trPr>
        <w:trHeight w:val="426"/>
      </w:trPr>
      <w:tc>
        <w:tcPr>
          <w:tcW w:w="908" w:type="dxa"/>
          <w:tcMar>
            <w:left w:w="0" w:type="dxa"/>
            <w:right w:w="0" w:type="dxa"/>
          </w:tcMar>
          <w:vAlign w:val="bottom"/>
        </w:tcPr>
        <w:p w14:paraId="0C12C802" w14:textId="69896043" w:rsidR="00DD36E7" w:rsidRPr="00BF5270" w:rsidRDefault="00DD36E7" w:rsidP="00BF5270">
          <w:pPr>
            <w:pStyle w:val="Zpat"/>
            <w:jc w:val="center"/>
            <w:rPr>
              <w:rStyle w:val="slostrnky"/>
              <w:rFonts w:ascii="Verdana" w:hAnsi="Verdana"/>
              <w:b/>
              <w:sz w:val="14"/>
              <w:szCs w:val="14"/>
            </w:rPr>
          </w:pPr>
          <w:r w:rsidRPr="00BF5270">
            <w:rPr>
              <w:rStyle w:val="slostrnky"/>
              <w:rFonts w:ascii="Verdana" w:hAnsi="Verdana"/>
              <w:b/>
              <w:color w:val="F79646" w:themeColor="accent6"/>
              <w:sz w:val="14"/>
              <w:szCs w:val="14"/>
            </w:rPr>
            <w:fldChar w:fldCharType="begin"/>
          </w:r>
          <w:r w:rsidRPr="00BF5270">
            <w:rPr>
              <w:rStyle w:val="slostrnky"/>
              <w:rFonts w:ascii="Verdana" w:hAnsi="Verdana"/>
              <w:b/>
              <w:color w:val="F79646" w:themeColor="accent6"/>
              <w:sz w:val="14"/>
              <w:szCs w:val="14"/>
            </w:rPr>
            <w:instrText>PAGE   \* MERGEFORMAT</w:instrText>
          </w:r>
          <w:r w:rsidRPr="00BF5270">
            <w:rPr>
              <w:rStyle w:val="slostrnky"/>
              <w:rFonts w:ascii="Verdana" w:hAnsi="Verdana"/>
              <w:b/>
              <w:color w:val="F79646" w:themeColor="accent6"/>
              <w:sz w:val="14"/>
              <w:szCs w:val="14"/>
            </w:rPr>
            <w:fldChar w:fldCharType="separate"/>
          </w:r>
          <w:r w:rsidR="002C6B74" w:rsidRPr="00BF5270">
            <w:rPr>
              <w:rStyle w:val="slostrnky"/>
              <w:rFonts w:ascii="Verdana" w:hAnsi="Verdana"/>
              <w:b/>
              <w:noProof/>
              <w:color w:val="F79646" w:themeColor="accent6"/>
              <w:sz w:val="14"/>
              <w:szCs w:val="14"/>
            </w:rPr>
            <w:t>16</w:t>
          </w:r>
          <w:r w:rsidRPr="00BF5270">
            <w:rPr>
              <w:rStyle w:val="slostrnky"/>
              <w:rFonts w:ascii="Verdana" w:hAnsi="Verdana"/>
              <w:b/>
              <w:color w:val="F79646" w:themeColor="accent6"/>
              <w:sz w:val="14"/>
              <w:szCs w:val="14"/>
            </w:rPr>
            <w:fldChar w:fldCharType="end"/>
          </w:r>
          <w:r w:rsidRPr="00BF5270">
            <w:rPr>
              <w:rStyle w:val="slostrnky"/>
              <w:rFonts w:ascii="Verdana" w:hAnsi="Verdana"/>
              <w:b/>
              <w:color w:val="F79646" w:themeColor="accent6"/>
              <w:sz w:val="14"/>
              <w:szCs w:val="14"/>
            </w:rPr>
            <w:t>/</w:t>
          </w:r>
          <w:r w:rsidRPr="00BF5270">
            <w:rPr>
              <w:rStyle w:val="slostrnky"/>
              <w:rFonts w:ascii="Verdana" w:hAnsi="Verdana"/>
              <w:b/>
              <w:color w:val="F79646" w:themeColor="accent6"/>
              <w:sz w:val="14"/>
              <w:szCs w:val="14"/>
            </w:rPr>
            <w:fldChar w:fldCharType="begin"/>
          </w:r>
          <w:r w:rsidRPr="00BF5270">
            <w:rPr>
              <w:rStyle w:val="slostrnky"/>
              <w:rFonts w:ascii="Verdana" w:hAnsi="Verdana"/>
              <w:b/>
              <w:color w:val="F79646" w:themeColor="accent6"/>
              <w:sz w:val="14"/>
              <w:szCs w:val="14"/>
            </w:rPr>
            <w:instrText xml:space="preserve"> SECTIONPAGES   \* MERGEFORMAT </w:instrText>
          </w:r>
          <w:r w:rsidRPr="00BF5270">
            <w:rPr>
              <w:rStyle w:val="slostrnky"/>
              <w:rFonts w:ascii="Verdana" w:hAnsi="Verdana"/>
              <w:b/>
              <w:color w:val="F79646" w:themeColor="accent6"/>
              <w:sz w:val="14"/>
              <w:szCs w:val="14"/>
            </w:rPr>
            <w:fldChar w:fldCharType="separate"/>
          </w:r>
          <w:r w:rsidR="00F26787">
            <w:rPr>
              <w:rStyle w:val="slostrnky"/>
              <w:rFonts w:ascii="Verdana" w:hAnsi="Verdana"/>
              <w:b/>
              <w:noProof/>
              <w:color w:val="F79646" w:themeColor="accent6"/>
              <w:sz w:val="14"/>
              <w:szCs w:val="14"/>
            </w:rPr>
            <w:t>16</w:t>
          </w:r>
          <w:r w:rsidRPr="00BF5270">
            <w:rPr>
              <w:rStyle w:val="slostrnky"/>
              <w:rFonts w:ascii="Verdana" w:hAnsi="Verdana"/>
              <w:b/>
              <w:color w:val="F79646" w:themeColor="accent6"/>
              <w:sz w:val="14"/>
              <w:szCs w:val="14"/>
            </w:rPr>
            <w:fldChar w:fldCharType="end"/>
          </w:r>
        </w:p>
      </w:tc>
      <w:tc>
        <w:tcPr>
          <w:tcW w:w="0" w:type="auto"/>
        </w:tcPr>
        <w:p w14:paraId="478FAA60" w14:textId="77777777" w:rsidR="00DD36E7" w:rsidRPr="00BF5270" w:rsidRDefault="00DD36E7" w:rsidP="005451EC">
          <w:pPr>
            <w:pStyle w:val="Zpatvlevo"/>
            <w:rPr>
              <w:sz w:val="14"/>
              <w:szCs w:val="14"/>
            </w:rPr>
          </w:pPr>
          <w:permStart w:id="843217181" w:edGrp="everyone"/>
        </w:p>
      </w:tc>
      <w:tc>
        <w:tcPr>
          <w:tcW w:w="0" w:type="auto"/>
        </w:tcPr>
        <w:p w14:paraId="6D8800CF" w14:textId="77777777" w:rsidR="00DD36E7" w:rsidRPr="00BF5270" w:rsidRDefault="00DD36E7" w:rsidP="005451EC">
          <w:pPr>
            <w:pStyle w:val="Zpatvlevo"/>
            <w:rPr>
              <w:sz w:val="14"/>
              <w:szCs w:val="14"/>
            </w:rPr>
          </w:pPr>
        </w:p>
      </w:tc>
      <w:permEnd w:id="843217181"/>
      <w:tc>
        <w:tcPr>
          <w:tcW w:w="0" w:type="auto"/>
          <w:vAlign w:val="bottom"/>
        </w:tcPr>
        <w:p w14:paraId="15940089" w14:textId="77777777" w:rsidR="00DD36E7" w:rsidRPr="00BF5270" w:rsidRDefault="00F26787" w:rsidP="005451EC">
          <w:pPr>
            <w:pStyle w:val="Zpatvlevo"/>
            <w:rPr>
              <w:b/>
              <w:bCs/>
              <w:sz w:val="14"/>
              <w:szCs w:val="14"/>
            </w:rPr>
          </w:pPr>
          <w:sdt>
            <w:sdtPr>
              <w:rPr>
                <w:b/>
                <w:bCs/>
                <w:sz w:val="14"/>
                <w:szCs w:val="14"/>
              </w:rPr>
              <w:alias w:val="Název akce - VYplnit pole - přenese se do zápatí"/>
              <w:tag w:val="Název akce"/>
              <w:id w:val="726107489"/>
              <w:text/>
            </w:sdtPr>
            <w:sdtEndPr/>
            <w:sdtContent>
              <w:r w:rsidR="00DD36E7" w:rsidRPr="00BF5270">
                <w:rPr>
                  <w:b/>
                  <w:bCs/>
                  <w:sz w:val="14"/>
                  <w:szCs w:val="14"/>
                </w:rPr>
                <w:t xml:space="preserve">Studie proveditelnosti změny trakce z DC 3 </w:t>
              </w:r>
              <w:proofErr w:type="spellStart"/>
              <w:r w:rsidR="00DD36E7" w:rsidRPr="00BF5270">
                <w:rPr>
                  <w:b/>
                  <w:bCs/>
                  <w:sz w:val="14"/>
                  <w:szCs w:val="14"/>
                </w:rPr>
                <w:t>kV</w:t>
              </w:r>
              <w:proofErr w:type="spellEnd"/>
              <w:r w:rsidR="00DD36E7" w:rsidRPr="00BF5270">
                <w:rPr>
                  <w:b/>
                  <w:bCs/>
                  <w:sz w:val="14"/>
                  <w:szCs w:val="14"/>
                </w:rPr>
                <w:t xml:space="preserve"> na AC 25 </w:t>
              </w:r>
              <w:proofErr w:type="spellStart"/>
              <w:r w:rsidR="00DD36E7" w:rsidRPr="00BF5270">
                <w:rPr>
                  <w:b/>
                  <w:bCs/>
                  <w:sz w:val="14"/>
                  <w:szCs w:val="14"/>
                </w:rPr>
                <w:t>kV</w:t>
              </w:r>
              <w:proofErr w:type="spellEnd"/>
              <w:r w:rsidR="00DD36E7" w:rsidRPr="00BF5270">
                <w:rPr>
                  <w:b/>
                  <w:bCs/>
                  <w:sz w:val="14"/>
                  <w:szCs w:val="14"/>
                </w:rPr>
                <w:t>, 50 Hz v oblasti „Praha a Střední Čechy“</w:t>
              </w:r>
            </w:sdtContent>
          </w:sdt>
        </w:p>
        <w:p w14:paraId="69E53AA5" w14:textId="77777777" w:rsidR="00DD36E7" w:rsidRPr="00BF5270" w:rsidRDefault="00DD36E7" w:rsidP="005451EC">
          <w:pPr>
            <w:pStyle w:val="Zpatvlevo"/>
            <w:rPr>
              <w:sz w:val="14"/>
              <w:szCs w:val="14"/>
            </w:rPr>
          </w:pPr>
          <w:r w:rsidRPr="00BF5270">
            <w:rPr>
              <w:b/>
              <w:bCs/>
              <w:sz w:val="14"/>
              <w:szCs w:val="14"/>
            </w:rPr>
            <w:t>Smlouva o dílo na zhotovení studie proveditelnosti</w:t>
          </w:r>
        </w:p>
      </w:tc>
    </w:tr>
  </w:tbl>
  <w:p w14:paraId="345B4537" w14:textId="77777777" w:rsidR="00DD36E7" w:rsidRDefault="00DD36E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543920" w14:textId="536B1357" w:rsidR="00DD36E7" w:rsidRDefault="00394719">
    <w:pPr>
      <w:pStyle w:val="Zpat"/>
    </w:pPr>
    <w:r w:rsidRPr="004C7962">
      <w:rPr>
        <w:noProof/>
      </w:rPr>
      <w:drawing>
        <wp:inline distT="0" distB="0" distL="0" distR="0" wp14:anchorId="4DD1E20C" wp14:editId="07D9C05A">
          <wp:extent cx="1098000" cy="630000"/>
          <wp:effectExtent l="0" t="0" r="6985"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046F1B" w14:textId="7732087D" w:rsidR="00DD36E7" w:rsidRDefault="00DD36E7">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212359">
      <w:rPr>
        <w:rStyle w:val="slostrnky"/>
        <w:noProof/>
      </w:rPr>
      <w:t>1</w:t>
    </w:r>
    <w:r>
      <w:rPr>
        <w:rStyle w:val="slostrnky"/>
      </w:rPr>
      <w:fldChar w:fldCharType="end"/>
    </w:r>
  </w:p>
  <w:p w14:paraId="0D275978" w14:textId="77777777" w:rsidR="00DD36E7" w:rsidRDefault="00DD36E7">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9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8"/>
      <w:gridCol w:w="8"/>
      <w:gridCol w:w="8"/>
      <w:gridCol w:w="8146"/>
    </w:tblGrid>
    <w:tr w:rsidR="00DD36E7" w:rsidRPr="00640531" w14:paraId="5E74E957" w14:textId="77777777" w:rsidTr="005B03C7">
      <w:trPr>
        <w:trHeight w:val="426"/>
      </w:trPr>
      <w:tc>
        <w:tcPr>
          <w:tcW w:w="908" w:type="dxa"/>
          <w:tcMar>
            <w:left w:w="0" w:type="dxa"/>
            <w:right w:w="0" w:type="dxa"/>
          </w:tcMar>
          <w:vAlign w:val="bottom"/>
        </w:tcPr>
        <w:p w14:paraId="4CC5C152" w14:textId="77777777" w:rsidR="00DD36E7" w:rsidRPr="005E112C" w:rsidRDefault="00DD36E7" w:rsidP="005B03C7">
          <w:pPr>
            <w:pStyle w:val="Zpat"/>
            <w:rPr>
              <w:rStyle w:val="slostrnky"/>
              <w:rFonts w:ascii="Verdana" w:hAnsi="Verdana"/>
              <w:b/>
              <w:sz w:val="14"/>
              <w:szCs w:val="14"/>
            </w:rPr>
          </w:pPr>
          <w:r w:rsidRPr="005E112C">
            <w:rPr>
              <w:rStyle w:val="slostrnky"/>
              <w:rFonts w:ascii="Verdana" w:hAnsi="Verdana"/>
              <w:b/>
              <w:color w:val="F79646" w:themeColor="accent6"/>
              <w:sz w:val="14"/>
              <w:szCs w:val="14"/>
            </w:rPr>
            <w:fldChar w:fldCharType="begin"/>
          </w:r>
          <w:r w:rsidRPr="005E112C">
            <w:rPr>
              <w:rStyle w:val="slostrnky"/>
              <w:rFonts w:ascii="Verdana" w:hAnsi="Verdana"/>
              <w:b/>
              <w:color w:val="F79646" w:themeColor="accent6"/>
              <w:sz w:val="14"/>
              <w:szCs w:val="14"/>
            </w:rPr>
            <w:instrText>PAGE   \* MERGEFORMAT</w:instrText>
          </w:r>
          <w:r w:rsidRPr="005E112C">
            <w:rPr>
              <w:rStyle w:val="slostrnky"/>
              <w:rFonts w:ascii="Verdana" w:hAnsi="Verdana"/>
              <w:b/>
              <w:color w:val="F79646" w:themeColor="accent6"/>
              <w:sz w:val="14"/>
              <w:szCs w:val="14"/>
            </w:rPr>
            <w:fldChar w:fldCharType="separate"/>
          </w:r>
          <w:r w:rsidRPr="005E112C">
            <w:rPr>
              <w:rStyle w:val="slostrnky"/>
              <w:rFonts w:ascii="Verdana" w:hAnsi="Verdana"/>
              <w:b/>
              <w:noProof/>
              <w:color w:val="F79646" w:themeColor="accent6"/>
              <w:sz w:val="14"/>
              <w:szCs w:val="14"/>
            </w:rPr>
            <w:t>21</w:t>
          </w:r>
          <w:r w:rsidRPr="005E112C">
            <w:rPr>
              <w:rStyle w:val="slostrnky"/>
              <w:rFonts w:ascii="Verdana" w:hAnsi="Verdana"/>
              <w:b/>
              <w:color w:val="F79646" w:themeColor="accent6"/>
              <w:sz w:val="14"/>
              <w:szCs w:val="14"/>
            </w:rPr>
            <w:fldChar w:fldCharType="end"/>
          </w:r>
          <w:r w:rsidRPr="005E112C">
            <w:rPr>
              <w:rStyle w:val="slostrnky"/>
              <w:rFonts w:ascii="Verdana" w:hAnsi="Verdana"/>
              <w:b/>
              <w:color w:val="F79646" w:themeColor="accent6"/>
              <w:sz w:val="14"/>
              <w:szCs w:val="14"/>
            </w:rPr>
            <w:t>/</w:t>
          </w:r>
          <w:r w:rsidRPr="005E112C">
            <w:rPr>
              <w:rStyle w:val="slostrnky"/>
              <w:rFonts w:ascii="Verdana" w:hAnsi="Verdana"/>
              <w:b/>
              <w:color w:val="F79646" w:themeColor="accent6"/>
              <w:sz w:val="14"/>
              <w:szCs w:val="14"/>
            </w:rPr>
            <w:fldChar w:fldCharType="begin"/>
          </w:r>
          <w:r w:rsidRPr="005E112C">
            <w:rPr>
              <w:rStyle w:val="slostrnky"/>
              <w:rFonts w:ascii="Verdana" w:hAnsi="Verdana"/>
              <w:b/>
              <w:color w:val="F79646" w:themeColor="accent6"/>
              <w:sz w:val="14"/>
              <w:szCs w:val="14"/>
            </w:rPr>
            <w:instrText xml:space="preserve"> SECTIONPAGES   \* MERGEFORMAT </w:instrText>
          </w:r>
          <w:r w:rsidRPr="005E112C">
            <w:rPr>
              <w:rStyle w:val="slostrnky"/>
              <w:rFonts w:ascii="Verdana" w:hAnsi="Verdana"/>
              <w:b/>
              <w:color w:val="F79646" w:themeColor="accent6"/>
              <w:sz w:val="14"/>
              <w:szCs w:val="14"/>
            </w:rPr>
            <w:fldChar w:fldCharType="separate"/>
          </w:r>
          <w:r>
            <w:rPr>
              <w:rStyle w:val="slostrnky"/>
              <w:rFonts w:ascii="Verdana" w:hAnsi="Verdana"/>
              <w:b/>
              <w:noProof/>
              <w:color w:val="F79646" w:themeColor="accent6"/>
              <w:sz w:val="14"/>
              <w:szCs w:val="14"/>
            </w:rPr>
            <w:t>2</w:t>
          </w:r>
          <w:r w:rsidRPr="005E112C">
            <w:rPr>
              <w:rStyle w:val="slostrnky"/>
              <w:rFonts w:ascii="Verdana" w:hAnsi="Verdana"/>
              <w:b/>
              <w:color w:val="F79646" w:themeColor="accent6"/>
              <w:sz w:val="14"/>
              <w:szCs w:val="14"/>
            </w:rPr>
            <w:fldChar w:fldCharType="end"/>
          </w:r>
        </w:p>
      </w:tc>
      <w:tc>
        <w:tcPr>
          <w:tcW w:w="0" w:type="auto"/>
        </w:tcPr>
        <w:p w14:paraId="59963FA7" w14:textId="77777777" w:rsidR="00DD36E7" w:rsidRDefault="00DD36E7" w:rsidP="005B03C7">
          <w:pPr>
            <w:pStyle w:val="Zpatvlevo"/>
          </w:pPr>
          <w:permStart w:id="1744046252" w:edGrp="everyone"/>
        </w:p>
      </w:tc>
      <w:tc>
        <w:tcPr>
          <w:tcW w:w="0" w:type="auto"/>
        </w:tcPr>
        <w:p w14:paraId="7414D3D7" w14:textId="77777777" w:rsidR="00DD36E7" w:rsidRDefault="00DD36E7" w:rsidP="005B03C7">
          <w:pPr>
            <w:pStyle w:val="Zpatvlevo"/>
          </w:pPr>
        </w:p>
      </w:tc>
      <w:permEnd w:id="1744046252"/>
      <w:tc>
        <w:tcPr>
          <w:tcW w:w="0" w:type="auto"/>
          <w:vAlign w:val="bottom"/>
        </w:tcPr>
        <w:p w14:paraId="5E0FC7B4" w14:textId="77777777" w:rsidR="00DD36E7" w:rsidRPr="00640531" w:rsidRDefault="00F26787" w:rsidP="00FF5A6D">
          <w:pPr>
            <w:pStyle w:val="Zpatvlevo"/>
          </w:pPr>
          <w:sdt>
            <w:sdtPr>
              <w:alias w:val="Název akce - VYplnit pole - přenese se do zápatí"/>
              <w:tag w:val="Název akce"/>
              <w:id w:val="-748263675"/>
              <w:text/>
            </w:sdtPr>
            <w:sdtEndPr/>
            <w:sdtContent>
              <w:r w:rsidR="00DD36E7">
                <w:t xml:space="preserve"> </w:t>
              </w:r>
              <w:r w:rsidR="00DD36E7" w:rsidRPr="00FF5A6D">
                <w:t xml:space="preserve">Studie proveditelnosti změny trakce z DC 3 </w:t>
              </w:r>
              <w:proofErr w:type="spellStart"/>
              <w:r w:rsidR="00DD36E7" w:rsidRPr="00FF5A6D">
                <w:t>kV</w:t>
              </w:r>
              <w:proofErr w:type="spellEnd"/>
              <w:r w:rsidR="00DD36E7" w:rsidRPr="00FF5A6D">
                <w:t xml:space="preserve"> na AC 25 </w:t>
              </w:r>
              <w:proofErr w:type="spellStart"/>
              <w:r w:rsidR="00DD36E7" w:rsidRPr="00FF5A6D">
                <w:t>kV</w:t>
              </w:r>
              <w:proofErr w:type="spellEnd"/>
              <w:r w:rsidR="00DD36E7" w:rsidRPr="00FF5A6D">
                <w:t>, 50 Hz v oblasti „Praha a Střední Čechy“</w:t>
              </w:r>
            </w:sdtContent>
          </w:sdt>
        </w:p>
        <w:p w14:paraId="1E6D341C" w14:textId="77777777" w:rsidR="00DD36E7" w:rsidRPr="00640531" w:rsidRDefault="00DD36E7" w:rsidP="005B03C7">
          <w:pPr>
            <w:pStyle w:val="Zpatvlevo"/>
          </w:pPr>
          <w:r>
            <w:t xml:space="preserve"> </w:t>
          </w:r>
          <w:r w:rsidRPr="00640531">
            <w:t xml:space="preserve">Smlouva o dílo na zhotovení </w:t>
          </w:r>
          <w:r>
            <w:t>studie proveditelnosti</w:t>
          </w:r>
        </w:p>
      </w:tc>
    </w:tr>
  </w:tbl>
  <w:p w14:paraId="4628A046" w14:textId="77777777" w:rsidR="00DD36E7" w:rsidRPr="00640531" w:rsidRDefault="00DD36E7" w:rsidP="005E112C">
    <w:pPr>
      <w:pStyle w:val="Zpat"/>
      <w:tabs>
        <w:tab w:val="clear" w:pos="4536"/>
        <w:tab w:val="clear" w:pos="9072"/>
        <w:tab w:val="left" w:pos="3585"/>
      </w:tabs>
      <w:rPr>
        <w:rFonts w:ascii="Verdana" w:hAnsi="Verdana"/>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9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8"/>
      <w:gridCol w:w="6"/>
      <w:gridCol w:w="6"/>
      <w:gridCol w:w="8150"/>
    </w:tblGrid>
    <w:tr w:rsidR="00DD36E7" w:rsidRPr="00640531" w14:paraId="5040078C" w14:textId="77777777" w:rsidTr="005451EC">
      <w:trPr>
        <w:trHeight w:val="426"/>
      </w:trPr>
      <w:tc>
        <w:tcPr>
          <w:tcW w:w="908" w:type="dxa"/>
          <w:tcMar>
            <w:left w:w="0" w:type="dxa"/>
            <w:right w:w="0" w:type="dxa"/>
          </w:tcMar>
          <w:vAlign w:val="bottom"/>
        </w:tcPr>
        <w:p w14:paraId="695D191B" w14:textId="1988BFCC" w:rsidR="00DD36E7" w:rsidRPr="00C74A59" w:rsidRDefault="00DD36E7" w:rsidP="00C74A59">
          <w:pPr>
            <w:pStyle w:val="Zpat"/>
            <w:jc w:val="center"/>
            <w:rPr>
              <w:rStyle w:val="slostrnky"/>
              <w:rFonts w:ascii="Verdana" w:hAnsi="Verdana"/>
              <w:b/>
              <w:sz w:val="14"/>
              <w:szCs w:val="14"/>
            </w:rPr>
          </w:pPr>
          <w:r w:rsidRPr="00C74A59">
            <w:rPr>
              <w:rStyle w:val="slostrnky"/>
              <w:rFonts w:ascii="Verdana" w:hAnsi="Verdana"/>
              <w:b/>
              <w:color w:val="F79646" w:themeColor="accent6"/>
              <w:sz w:val="14"/>
              <w:szCs w:val="14"/>
            </w:rPr>
            <w:fldChar w:fldCharType="begin"/>
          </w:r>
          <w:r w:rsidRPr="00C74A59">
            <w:rPr>
              <w:rStyle w:val="slostrnky"/>
              <w:rFonts w:ascii="Verdana" w:hAnsi="Verdana"/>
              <w:b/>
              <w:color w:val="F79646" w:themeColor="accent6"/>
              <w:sz w:val="14"/>
              <w:szCs w:val="14"/>
            </w:rPr>
            <w:instrText>PAGE   \* MERGEFORMAT</w:instrText>
          </w:r>
          <w:r w:rsidRPr="00C74A59">
            <w:rPr>
              <w:rStyle w:val="slostrnky"/>
              <w:rFonts w:ascii="Verdana" w:hAnsi="Verdana"/>
              <w:b/>
              <w:color w:val="F79646" w:themeColor="accent6"/>
              <w:sz w:val="14"/>
              <w:szCs w:val="14"/>
            </w:rPr>
            <w:fldChar w:fldCharType="separate"/>
          </w:r>
          <w:r w:rsidR="002C6B74" w:rsidRPr="00C74A59">
            <w:rPr>
              <w:rStyle w:val="slostrnky"/>
              <w:rFonts w:ascii="Verdana" w:hAnsi="Verdana"/>
              <w:b/>
              <w:noProof/>
              <w:color w:val="F79646" w:themeColor="accent6"/>
              <w:sz w:val="14"/>
              <w:szCs w:val="14"/>
            </w:rPr>
            <w:t>1</w:t>
          </w:r>
          <w:r w:rsidRPr="00C74A59">
            <w:rPr>
              <w:rStyle w:val="slostrnky"/>
              <w:rFonts w:ascii="Verdana" w:hAnsi="Verdana"/>
              <w:b/>
              <w:color w:val="F79646" w:themeColor="accent6"/>
              <w:sz w:val="14"/>
              <w:szCs w:val="14"/>
            </w:rPr>
            <w:fldChar w:fldCharType="end"/>
          </w:r>
          <w:r w:rsidRPr="00C74A59">
            <w:rPr>
              <w:rStyle w:val="slostrnky"/>
              <w:rFonts w:ascii="Verdana" w:hAnsi="Verdana"/>
              <w:b/>
              <w:color w:val="F79646" w:themeColor="accent6"/>
              <w:sz w:val="14"/>
              <w:szCs w:val="14"/>
            </w:rPr>
            <w:t>/</w:t>
          </w:r>
          <w:r w:rsidRPr="00C74A59">
            <w:rPr>
              <w:rStyle w:val="slostrnky"/>
              <w:rFonts w:ascii="Verdana" w:hAnsi="Verdana"/>
              <w:b/>
              <w:color w:val="F79646" w:themeColor="accent6"/>
              <w:sz w:val="14"/>
              <w:szCs w:val="14"/>
            </w:rPr>
            <w:fldChar w:fldCharType="begin"/>
          </w:r>
          <w:r w:rsidRPr="00C74A59">
            <w:rPr>
              <w:rStyle w:val="slostrnky"/>
              <w:rFonts w:ascii="Verdana" w:hAnsi="Verdana"/>
              <w:b/>
              <w:color w:val="F79646" w:themeColor="accent6"/>
              <w:sz w:val="14"/>
              <w:szCs w:val="14"/>
            </w:rPr>
            <w:instrText xml:space="preserve"> SECTIONPAGES   \* MERGEFORMAT </w:instrText>
          </w:r>
          <w:r w:rsidRPr="00C74A59">
            <w:rPr>
              <w:rStyle w:val="slostrnky"/>
              <w:rFonts w:ascii="Verdana" w:hAnsi="Verdana"/>
              <w:b/>
              <w:color w:val="F79646" w:themeColor="accent6"/>
              <w:sz w:val="14"/>
              <w:szCs w:val="14"/>
            </w:rPr>
            <w:fldChar w:fldCharType="separate"/>
          </w:r>
          <w:r w:rsidR="00F26787">
            <w:rPr>
              <w:rStyle w:val="slostrnky"/>
              <w:rFonts w:ascii="Verdana" w:hAnsi="Verdana"/>
              <w:b/>
              <w:noProof/>
              <w:color w:val="F79646" w:themeColor="accent6"/>
              <w:sz w:val="14"/>
              <w:szCs w:val="14"/>
            </w:rPr>
            <w:t>1</w:t>
          </w:r>
          <w:r w:rsidRPr="00C74A59">
            <w:rPr>
              <w:rStyle w:val="slostrnky"/>
              <w:rFonts w:ascii="Verdana" w:hAnsi="Verdana"/>
              <w:b/>
              <w:color w:val="F79646" w:themeColor="accent6"/>
              <w:sz w:val="14"/>
              <w:szCs w:val="14"/>
            </w:rPr>
            <w:fldChar w:fldCharType="end"/>
          </w:r>
        </w:p>
      </w:tc>
      <w:tc>
        <w:tcPr>
          <w:tcW w:w="0" w:type="auto"/>
        </w:tcPr>
        <w:p w14:paraId="33991ACB" w14:textId="77777777" w:rsidR="00DD36E7" w:rsidRPr="00C74A59" w:rsidRDefault="00DD36E7" w:rsidP="005451EC">
          <w:pPr>
            <w:pStyle w:val="Zpatvlevo"/>
            <w:rPr>
              <w:b/>
              <w:sz w:val="14"/>
              <w:szCs w:val="14"/>
            </w:rPr>
          </w:pPr>
          <w:permStart w:id="1566267720" w:edGrp="everyone"/>
        </w:p>
      </w:tc>
      <w:tc>
        <w:tcPr>
          <w:tcW w:w="0" w:type="auto"/>
        </w:tcPr>
        <w:p w14:paraId="13A5AC80" w14:textId="77777777" w:rsidR="00DD36E7" w:rsidRPr="00C74A59" w:rsidRDefault="00DD36E7" w:rsidP="005451EC">
          <w:pPr>
            <w:pStyle w:val="Zpatvlevo"/>
            <w:rPr>
              <w:b/>
              <w:sz w:val="14"/>
              <w:szCs w:val="14"/>
            </w:rPr>
          </w:pPr>
        </w:p>
      </w:tc>
      <w:permEnd w:id="1566267720"/>
      <w:tc>
        <w:tcPr>
          <w:tcW w:w="0" w:type="auto"/>
          <w:vAlign w:val="bottom"/>
        </w:tcPr>
        <w:p w14:paraId="55D75A4E" w14:textId="77777777" w:rsidR="00DD36E7" w:rsidRPr="00C74A59" w:rsidRDefault="00F26787" w:rsidP="005451EC">
          <w:pPr>
            <w:pStyle w:val="Zpatvlevo"/>
            <w:rPr>
              <w:b/>
              <w:sz w:val="14"/>
              <w:szCs w:val="14"/>
            </w:rPr>
          </w:pPr>
          <w:sdt>
            <w:sdtPr>
              <w:rPr>
                <w:b/>
                <w:sz w:val="14"/>
                <w:szCs w:val="14"/>
              </w:rPr>
              <w:alias w:val="Název akce - VYplnit pole - přenese se do zápatí"/>
              <w:tag w:val="Název akce"/>
              <w:id w:val="1518817868"/>
              <w:text/>
            </w:sdtPr>
            <w:sdtEndPr/>
            <w:sdtContent>
              <w:r w:rsidR="00DD36E7" w:rsidRPr="00C74A59">
                <w:rPr>
                  <w:b/>
                  <w:sz w:val="14"/>
                  <w:szCs w:val="14"/>
                </w:rPr>
                <w:t xml:space="preserve">Studie proveditelnosti změny trakce z DC 3 </w:t>
              </w:r>
              <w:proofErr w:type="spellStart"/>
              <w:r w:rsidR="00DD36E7" w:rsidRPr="00C74A59">
                <w:rPr>
                  <w:b/>
                  <w:sz w:val="14"/>
                  <w:szCs w:val="14"/>
                </w:rPr>
                <w:t>kV</w:t>
              </w:r>
              <w:proofErr w:type="spellEnd"/>
              <w:r w:rsidR="00DD36E7" w:rsidRPr="00C74A59">
                <w:rPr>
                  <w:b/>
                  <w:sz w:val="14"/>
                  <w:szCs w:val="14"/>
                </w:rPr>
                <w:t xml:space="preserve"> na AC 25 </w:t>
              </w:r>
              <w:proofErr w:type="spellStart"/>
              <w:r w:rsidR="00DD36E7" w:rsidRPr="00C74A59">
                <w:rPr>
                  <w:b/>
                  <w:sz w:val="14"/>
                  <w:szCs w:val="14"/>
                </w:rPr>
                <w:t>kV</w:t>
              </w:r>
              <w:proofErr w:type="spellEnd"/>
              <w:r w:rsidR="00DD36E7" w:rsidRPr="00C74A59">
                <w:rPr>
                  <w:b/>
                  <w:sz w:val="14"/>
                  <w:szCs w:val="14"/>
                </w:rPr>
                <w:t>, 50 Hz v oblasti „Praha a Střední Čechy“</w:t>
              </w:r>
            </w:sdtContent>
          </w:sdt>
        </w:p>
        <w:p w14:paraId="41B037D4" w14:textId="77777777" w:rsidR="00DD36E7" w:rsidRPr="00C74A59" w:rsidRDefault="00DD36E7" w:rsidP="005451EC">
          <w:pPr>
            <w:pStyle w:val="Zpatvlevo"/>
            <w:rPr>
              <w:b/>
              <w:sz w:val="14"/>
              <w:szCs w:val="14"/>
            </w:rPr>
          </w:pPr>
          <w:r w:rsidRPr="00C74A59">
            <w:rPr>
              <w:b/>
              <w:sz w:val="14"/>
              <w:szCs w:val="14"/>
            </w:rPr>
            <w:t>Smlouva o dílo na zhotovení studie proveditelnosti</w:t>
          </w:r>
        </w:p>
        <w:p w14:paraId="205AA386" w14:textId="7369F14A" w:rsidR="00DD36E7" w:rsidRPr="00C74A59" w:rsidRDefault="00DD36E7" w:rsidP="005451EC">
          <w:pPr>
            <w:pStyle w:val="Zpatvlevo"/>
            <w:rPr>
              <w:b/>
              <w:sz w:val="14"/>
              <w:szCs w:val="14"/>
            </w:rPr>
          </w:pPr>
          <w:r w:rsidRPr="00C74A59">
            <w:rPr>
              <w:b/>
              <w:sz w:val="14"/>
              <w:szCs w:val="14"/>
            </w:rPr>
            <w:t xml:space="preserve">příloha č. </w:t>
          </w:r>
          <w:r w:rsidR="00C74A59" w:rsidRPr="00C74A59">
            <w:rPr>
              <w:b/>
              <w:sz w:val="14"/>
              <w:szCs w:val="14"/>
            </w:rPr>
            <w:t>1</w:t>
          </w:r>
          <w:r w:rsidRPr="00C74A59">
            <w:rPr>
              <w:b/>
              <w:sz w:val="14"/>
              <w:szCs w:val="14"/>
            </w:rPr>
            <w:t xml:space="preserve"> ke Smlouvě</w:t>
          </w:r>
        </w:p>
      </w:tc>
    </w:tr>
  </w:tbl>
  <w:p w14:paraId="436E64B8" w14:textId="77777777" w:rsidR="00DD36E7" w:rsidRDefault="00DD36E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83B75C" w14:textId="77777777" w:rsidR="006F00C8" w:rsidRDefault="006F00C8">
      <w:pPr>
        <w:spacing w:after="0" w:line="240" w:lineRule="auto"/>
      </w:pPr>
      <w:r>
        <w:separator/>
      </w:r>
    </w:p>
  </w:footnote>
  <w:footnote w:type="continuationSeparator" w:id="0">
    <w:p w14:paraId="33A9F6F4" w14:textId="77777777" w:rsidR="006F00C8" w:rsidRDefault="006F00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219"/>
      <w:gridCol w:w="3600"/>
      <w:gridCol w:w="5756"/>
    </w:tblGrid>
    <w:tr w:rsidR="00DD36E7" w14:paraId="25091331" w14:textId="77777777" w:rsidTr="00BF5270">
      <w:trPr>
        <w:trHeight w:hRule="exact" w:val="987"/>
      </w:trPr>
      <w:tc>
        <w:tcPr>
          <w:tcW w:w="1219" w:type="dxa"/>
          <w:tcMar>
            <w:left w:w="0" w:type="dxa"/>
            <w:right w:w="0" w:type="dxa"/>
          </w:tcMar>
        </w:tcPr>
        <w:p w14:paraId="09A94B2F" w14:textId="77777777" w:rsidR="00DD36E7" w:rsidRPr="00B8518B" w:rsidRDefault="00DD36E7" w:rsidP="005451EC">
          <w:pPr>
            <w:pStyle w:val="Zpat"/>
            <w:rPr>
              <w:rStyle w:val="slostrnky"/>
            </w:rPr>
          </w:pPr>
        </w:p>
      </w:tc>
      <w:tc>
        <w:tcPr>
          <w:tcW w:w="3600" w:type="dxa"/>
          <w:shd w:val="clear" w:color="auto" w:fill="auto"/>
          <w:tcMar>
            <w:left w:w="0" w:type="dxa"/>
            <w:right w:w="0" w:type="dxa"/>
          </w:tcMar>
        </w:tcPr>
        <w:p w14:paraId="3EB5FB14" w14:textId="77777777" w:rsidR="00DD36E7" w:rsidRDefault="00DD36E7" w:rsidP="005451EC">
          <w:pPr>
            <w:pStyle w:val="Zpat"/>
          </w:pPr>
          <w:r>
            <w:rPr>
              <w:noProof/>
            </w:rPr>
            <w:drawing>
              <wp:anchor distT="0" distB="0" distL="114300" distR="114300" simplePos="0" relativeHeight="251661312" behindDoc="0" locked="1" layoutInCell="1" allowOverlap="1" wp14:anchorId="6E1FA363" wp14:editId="4ECBED9F">
                <wp:simplePos x="0" y="0"/>
                <wp:positionH relativeFrom="column">
                  <wp:posOffset>0</wp:posOffset>
                </wp:positionH>
                <wp:positionV relativeFrom="page">
                  <wp:posOffset>-8255</wp:posOffset>
                </wp:positionV>
                <wp:extent cx="1717040" cy="636905"/>
                <wp:effectExtent l="0" t="0" r="0" b="0"/>
                <wp:wrapNone/>
                <wp:docPr id="303321889" name="Obrázek 3033218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66E0029" w14:textId="77777777" w:rsidR="00DD36E7" w:rsidRPr="00D6163D" w:rsidRDefault="00DD36E7" w:rsidP="005451EC">
          <w:pPr>
            <w:pStyle w:val="Druhdokumentu"/>
          </w:pPr>
        </w:p>
      </w:tc>
    </w:tr>
    <w:tr w:rsidR="00DD36E7" w14:paraId="622F95EB" w14:textId="77777777" w:rsidTr="00BF5270">
      <w:trPr>
        <w:trHeight w:hRule="exact" w:val="631"/>
      </w:trPr>
      <w:tc>
        <w:tcPr>
          <w:tcW w:w="1219" w:type="dxa"/>
          <w:tcMar>
            <w:left w:w="0" w:type="dxa"/>
            <w:right w:w="0" w:type="dxa"/>
          </w:tcMar>
        </w:tcPr>
        <w:p w14:paraId="683200A9" w14:textId="77777777" w:rsidR="00DD36E7" w:rsidRPr="00B8518B" w:rsidRDefault="00DD36E7" w:rsidP="005451EC">
          <w:pPr>
            <w:pStyle w:val="Zpat"/>
            <w:rPr>
              <w:rStyle w:val="slostrnky"/>
            </w:rPr>
          </w:pPr>
        </w:p>
      </w:tc>
      <w:tc>
        <w:tcPr>
          <w:tcW w:w="3600" w:type="dxa"/>
          <w:shd w:val="clear" w:color="auto" w:fill="auto"/>
          <w:tcMar>
            <w:left w:w="0" w:type="dxa"/>
            <w:right w:w="0" w:type="dxa"/>
          </w:tcMar>
        </w:tcPr>
        <w:p w14:paraId="615046A2" w14:textId="77777777" w:rsidR="00DD36E7" w:rsidRPr="004F75CC" w:rsidRDefault="00DD36E7" w:rsidP="005451EC">
          <w:pPr>
            <w:pStyle w:val="Zpat"/>
            <w:rPr>
              <w:i/>
            </w:rPr>
          </w:pPr>
        </w:p>
      </w:tc>
      <w:tc>
        <w:tcPr>
          <w:tcW w:w="5756" w:type="dxa"/>
          <w:shd w:val="clear" w:color="auto" w:fill="auto"/>
          <w:tcMar>
            <w:left w:w="0" w:type="dxa"/>
            <w:right w:w="0" w:type="dxa"/>
          </w:tcMar>
        </w:tcPr>
        <w:p w14:paraId="5FB29CA0" w14:textId="77777777" w:rsidR="00DD36E7" w:rsidRPr="00D6163D" w:rsidRDefault="00DD36E7" w:rsidP="005451EC">
          <w:pPr>
            <w:pStyle w:val="Druhdokumentu"/>
          </w:pPr>
        </w:p>
      </w:tc>
    </w:tr>
  </w:tbl>
  <w:p w14:paraId="56973282" w14:textId="77777777" w:rsidR="00DD36E7" w:rsidRPr="005451EC" w:rsidRDefault="00DD36E7" w:rsidP="00713C7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E9619C" w14:textId="77777777" w:rsidR="00DD36E7" w:rsidRPr="00F133AA" w:rsidRDefault="00DD36E7" w:rsidP="005B03C7">
    <w:pPr>
      <w:pStyle w:val="Zhlav"/>
      <w:rPr>
        <w:rFonts w:ascii="Verdana" w:hAnsi="Verdana"/>
      </w:rPr>
    </w:pPr>
    <w:r w:rsidRPr="00F133AA">
      <w:tab/>
    </w:r>
    <w:r w:rsidRPr="00F133AA">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9C2533"/>
    <w:multiLevelType w:val="hybridMultilevel"/>
    <w:tmpl w:val="95903C2C"/>
    <w:lvl w:ilvl="0" w:tplc="6630C040">
      <w:start w:val="1"/>
      <w:numFmt w:val="bullet"/>
      <w:lvlText w:val="-"/>
      <w:lvlJc w:val="left"/>
      <w:pPr>
        <w:ind w:left="720" w:hanging="360"/>
      </w:pPr>
      <w:rPr>
        <w:rFonts w:ascii="Verdana" w:eastAsia="Verdana" w:hAnsi="Verdana" w:cs="Arial" w:hint="default"/>
      </w:rPr>
    </w:lvl>
    <w:lvl w:ilvl="1" w:tplc="6630C040">
      <w:start w:val="1"/>
      <w:numFmt w:val="bullet"/>
      <w:lvlText w:val="-"/>
      <w:lvlJc w:val="left"/>
      <w:pPr>
        <w:ind w:left="720" w:hanging="360"/>
      </w:pPr>
      <w:rPr>
        <w:rFonts w:ascii="Verdana" w:eastAsia="Verdana" w:hAnsi="Verdana"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301E2EBD"/>
    <w:multiLevelType w:val="hybridMultilevel"/>
    <w:tmpl w:val="898428DC"/>
    <w:lvl w:ilvl="0" w:tplc="6630C040">
      <w:start w:val="1"/>
      <w:numFmt w:val="bullet"/>
      <w:lvlText w:val="-"/>
      <w:lvlJc w:val="left"/>
      <w:pPr>
        <w:ind w:left="720" w:hanging="360"/>
      </w:pPr>
      <w:rPr>
        <w:rFonts w:ascii="Verdana" w:eastAsia="Verdana" w:hAnsi="Verdana"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4" w15:restartNumberingAfterBreak="0">
    <w:nsid w:val="39C16921"/>
    <w:multiLevelType w:val="hybridMultilevel"/>
    <w:tmpl w:val="DB6E970C"/>
    <w:lvl w:ilvl="0" w:tplc="6630C040">
      <w:start w:val="1"/>
      <w:numFmt w:val="bullet"/>
      <w:lvlText w:val="-"/>
      <w:lvlJc w:val="left"/>
      <w:pPr>
        <w:ind w:left="720" w:hanging="360"/>
      </w:pPr>
      <w:rPr>
        <w:rFonts w:ascii="Verdana" w:eastAsia="Verdana" w:hAnsi="Verdana"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48580F30"/>
    <w:multiLevelType w:val="hybridMultilevel"/>
    <w:tmpl w:val="12AA74A6"/>
    <w:lvl w:ilvl="0" w:tplc="97C04590">
      <w:start w:val="1"/>
      <w:numFmt w:val="lowerLetter"/>
      <w:lvlText w:val="%1)"/>
      <w:lvlJc w:val="left"/>
      <w:pPr>
        <w:tabs>
          <w:tab w:val="num" w:pos="5038"/>
        </w:tabs>
        <w:ind w:left="5038" w:hanging="360"/>
      </w:pPr>
      <w:rPr>
        <w:rFonts w:hint="default"/>
        <w:b w:val="0"/>
        <w:i w:val="0"/>
        <w:color w:val="auto"/>
      </w:rPr>
    </w:lvl>
    <w:lvl w:ilvl="1" w:tplc="04050019" w:tentative="1">
      <w:start w:val="1"/>
      <w:numFmt w:val="lowerLetter"/>
      <w:lvlText w:val="%2."/>
      <w:lvlJc w:val="left"/>
      <w:pPr>
        <w:tabs>
          <w:tab w:val="num" w:pos="5758"/>
        </w:tabs>
        <w:ind w:left="5758" w:hanging="360"/>
      </w:pPr>
    </w:lvl>
    <w:lvl w:ilvl="2" w:tplc="0405001B" w:tentative="1">
      <w:start w:val="1"/>
      <w:numFmt w:val="lowerRoman"/>
      <w:lvlText w:val="%3."/>
      <w:lvlJc w:val="right"/>
      <w:pPr>
        <w:tabs>
          <w:tab w:val="num" w:pos="6478"/>
        </w:tabs>
        <w:ind w:left="6478" w:hanging="180"/>
      </w:pPr>
    </w:lvl>
    <w:lvl w:ilvl="3" w:tplc="0405000F" w:tentative="1">
      <w:start w:val="1"/>
      <w:numFmt w:val="decimal"/>
      <w:lvlText w:val="%4."/>
      <w:lvlJc w:val="left"/>
      <w:pPr>
        <w:tabs>
          <w:tab w:val="num" w:pos="7198"/>
        </w:tabs>
        <w:ind w:left="7198" w:hanging="360"/>
      </w:pPr>
    </w:lvl>
    <w:lvl w:ilvl="4" w:tplc="04050019" w:tentative="1">
      <w:start w:val="1"/>
      <w:numFmt w:val="lowerLetter"/>
      <w:lvlText w:val="%5."/>
      <w:lvlJc w:val="left"/>
      <w:pPr>
        <w:tabs>
          <w:tab w:val="num" w:pos="7918"/>
        </w:tabs>
        <w:ind w:left="7918" w:hanging="360"/>
      </w:pPr>
    </w:lvl>
    <w:lvl w:ilvl="5" w:tplc="0405001B" w:tentative="1">
      <w:start w:val="1"/>
      <w:numFmt w:val="lowerRoman"/>
      <w:lvlText w:val="%6."/>
      <w:lvlJc w:val="right"/>
      <w:pPr>
        <w:tabs>
          <w:tab w:val="num" w:pos="8638"/>
        </w:tabs>
        <w:ind w:left="8638" w:hanging="180"/>
      </w:pPr>
    </w:lvl>
    <w:lvl w:ilvl="6" w:tplc="0405000F" w:tentative="1">
      <w:start w:val="1"/>
      <w:numFmt w:val="decimal"/>
      <w:lvlText w:val="%7."/>
      <w:lvlJc w:val="left"/>
      <w:pPr>
        <w:tabs>
          <w:tab w:val="num" w:pos="9358"/>
        </w:tabs>
        <w:ind w:left="9358" w:hanging="360"/>
      </w:pPr>
    </w:lvl>
    <w:lvl w:ilvl="7" w:tplc="04050019" w:tentative="1">
      <w:start w:val="1"/>
      <w:numFmt w:val="lowerLetter"/>
      <w:lvlText w:val="%8."/>
      <w:lvlJc w:val="left"/>
      <w:pPr>
        <w:tabs>
          <w:tab w:val="num" w:pos="10078"/>
        </w:tabs>
        <w:ind w:left="10078" w:hanging="360"/>
      </w:pPr>
    </w:lvl>
    <w:lvl w:ilvl="8" w:tplc="0405001B" w:tentative="1">
      <w:start w:val="1"/>
      <w:numFmt w:val="lowerRoman"/>
      <w:lvlText w:val="%9."/>
      <w:lvlJc w:val="right"/>
      <w:pPr>
        <w:tabs>
          <w:tab w:val="num" w:pos="10798"/>
        </w:tabs>
        <w:ind w:left="10798" w:hanging="180"/>
      </w:pPr>
    </w:lvl>
  </w:abstractNum>
  <w:abstractNum w:abstractNumId="6" w15:restartNumberingAfterBreak="0">
    <w:nsid w:val="4E6B254A"/>
    <w:multiLevelType w:val="singleLevel"/>
    <w:tmpl w:val="71D211A0"/>
    <w:lvl w:ilvl="0">
      <w:start w:val="1"/>
      <w:numFmt w:val="lowerLetter"/>
      <w:lvlText w:val="%1)"/>
      <w:legacy w:legacy="1" w:legacySpace="120" w:legacyIndent="360"/>
      <w:lvlJc w:val="left"/>
      <w:pPr>
        <w:ind w:left="7590" w:hanging="360"/>
      </w:pPr>
    </w:lvl>
  </w:abstractNum>
  <w:abstractNum w:abstractNumId="7" w15:restartNumberingAfterBreak="0">
    <w:nsid w:val="50047C10"/>
    <w:multiLevelType w:val="hybridMultilevel"/>
    <w:tmpl w:val="87BCB4E0"/>
    <w:lvl w:ilvl="0" w:tplc="795AF2F6">
      <w:start w:val="1"/>
      <w:numFmt w:val="bullet"/>
      <w:lvlText w:val=""/>
      <w:lvlJc w:val="left"/>
      <w:pPr>
        <w:ind w:left="720" w:hanging="360"/>
      </w:pPr>
      <w:rPr>
        <w:rFonts w:ascii="Symbol" w:hAnsi="Symbol"/>
      </w:rPr>
    </w:lvl>
    <w:lvl w:ilvl="1" w:tplc="4FFCF5F4">
      <w:start w:val="1"/>
      <w:numFmt w:val="bullet"/>
      <w:lvlText w:val=""/>
      <w:lvlJc w:val="left"/>
      <w:pPr>
        <w:ind w:left="720" w:hanging="360"/>
      </w:pPr>
      <w:rPr>
        <w:rFonts w:ascii="Symbol" w:hAnsi="Symbol"/>
      </w:rPr>
    </w:lvl>
    <w:lvl w:ilvl="2" w:tplc="448CFB4C">
      <w:start w:val="1"/>
      <w:numFmt w:val="bullet"/>
      <w:lvlText w:val=""/>
      <w:lvlJc w:val="left"/>
      <w:pPr>
        <w:ind w:left="720" w:hanging="360"/>
      </w:pPr>
      <w:rPr>
        <w:rFonts w:ascii="Symbol" w:hAnsi="Symbol"/>
      </w:rPr>
    </w:lvl>
    <w:lvl w:ilvl="3" w:tplc="38C65E30">
      <w:start w:val="1"/>
      <w:numFmt w:val="bullet"/>
      <w:lvlText w:val=""/>
      <w:lvlJc w:val="left"/>
      <w:pPr>
        <w:ind w:left="720" w:hanging="360"/>
      </w:pPr>
      <w:rPr>
        <w:rFonts w:ascii="Symbol" w:hAnsi="Symbol"/>
      </w:rPr>
    </w:lvl>
    <w:lvl w:ilvl="4" w:tplc="C6F06180">
      <w:start w:val="1"/>
      <w:numFmt w:val="bullet"/>
      <w:lvlText w:val=""/>
      <w:lvlJc w:val="left"/>
      <w:pPr>
        <w:ind w:left="720" w:hanging="360"/>
      </w:pPr>
      <w:rPr>
        <w:rFonts w:ascii="Symbol" w:hAnsi="Symbol"/>
      </w:rPr>
    </w:lvl>
    <w:lvl w:ilvl="5" w:tplc="0318F14E">
      <w:start w:val="1"/>
      <w:numFmt w:val="bullet"/>
      <w:lvlText w:val=""/>
      <w:lvlJc w:val="left"/>
      <w:pPr>
        <w:ind w:left="720" w:hanging="360"/>
      </w:pPr>
      <w:rPr>
        <w:rFonts w:ascii="Symbol" w:hAnsi="Symbol"/>
      </w:rPr>
    </w:lvl>
    <w:lvl w:ilvl="6" w:tplc="E91A4702">
      <w:start w:val="1"/>
      <w:numFmt w:val="bullet"/>
      <w:lvlText w:val=""/>
      <w:lvlJc w:val="left"/>
      <w:pPr>
        <w:ind w:left="720" w:hanging="360"/>
      </w:pPr>
      <w:rPr>
        <w:rFonts w:ascii="Symbol" w:hAnsi="Symbol"/>
      </w:rPr>
    </w:lvl>
    <w:lvl w:ilvl="7" w:tplc="9DD0C75E">
      <w:start w:val="1"/>
      <w:numFmt w:val="bullet"/>
      <w:lvlText w:val=""/>
      <w:lvlJc w:val="left"/>
      <w:pPr>
        <w:ind w:left="720" w:hanging="360"/>
      </w:pPr>
      <w:rPr>
        <w:rFonts w:ascii="Symbol" w:hAnsi="Symbol"/>
      </w:rPr>
    </w:lvl>
    <w:lvl w:ilvl="8" w:tplc="D3A61AE6">
      <w:start w:val="1"/>
      <w:numFmt w:val="bullet"/>
      <w:lvlText w:val=""/>
      <w:lvlJc w:val="left"/>
      <w:pPr>
        <w:ind w:left="720" w:hanging="360"/>
      </w:pPr>
      <w:rPr>
        <w:rFonts w:ascii="Symbol" w:hAnsi="Symbol"/>
      </w:rPr>
    </w:lvl>
  </w:abstractNum>
  <w:abstractNum w:abstractNumId="8" w15:restartNumberingAfterBreak="0">
    <w:nsid w:val="52821998"/>
    <w:multiLevelType w:val="hybridMultilevel"/>
    <w:tmpl w:val="19F65704"/>
    <w:lvl w:ilvl="0" w:tplc="6630C040">
      <w:start w:val="1"/>
      <w:numFmt w:val="bullet"/>
      <w:lvlText w:val="-"/>
      <w:lvlJc w:val="left"/>
      <w:pPr>
        <w:ind w:left="720" w:hanging="360"/>
      </w:pPr>
      <w:rPr>
        <w:rFonts w:ascii="Verdana" w:eastAsia="Verdana" w:hAnsi="Verdana"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5C893DCE"/>
    <w:multiLevelType w:val="hybridMultilevel"/>
    <w:tmpl w:val="79DC698E"/>
    <w:lvl w:ilvl="0" w:tplc="081C7004">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AD955DD"/>
    <w:multiLevelType w:val="hybridMultilevel"/>
    <w:tmpl w:val="9B440B06"/>
    <w:lvl w:ilvl="0" w:tplc="6630C040">
      <w:start w:val="1"/>
      <w:numFmt w:val="bullet"/>
      <w:lvlText w:val="-"/>
      <w:lvlJc w:val="left"/>
      <w:pPr>
        <w:ind w:left="2367" w:hanging="360"/>
      </w:pPr>
      <w:rPr>
        <w:rFonts w:ascii="Verdana" w:eastAsia="Verdana" w:hAnsi="Verdana" w:cs="Arial" w:hint="default"/>
      </w:rPr>
    </w:lvl>
    <w:lvl w:ilvl="1" w:tplc="04050003" w:tentative="1">
      <w:start w:val="1"/>
      <w:numFmt w:val="bullet"/>
      <w:lvlText w:val="o"/>
      <w:lvlJc w:val="left"/>
      <w:pPr>
        <w:ind w:left="3087" w:hanging="360"/>
      </w:pPr>
      <w:rPr>
        <w:rFonts w:ascii="Courier New" w:hAnsi="Courier New" w:cs="Courier New" w:hint="default"/>
      </w:rPr>
    </w:lvl>
    <w:lvl w:ilvl="2" w:tplc="04050005" w:tentative="1">
      <w:start w:val="1"/>
      <w:numFmt w:val="bullet"/>
      <w:lvlText w:val=""/>
      <w:lvlJc w:val="left"/>
      <w:pPr>
        <w:ind w:left="3807" w:hanging="360"/>
      </w:pPr>
      <w:rPr>
        <w:rFonts w:ascii="Wingdings" w:hAnsi="Wingdings" w:hint="default"/>
      </w:rPr>
    </w:lvl>
    <w:lvl w:ilvl="3" w:tplc="04050001" w:tentative="1">
      <w:start w:val="1"/>
      <w:numFmt w:val="bullet"/>
      <w:lvlText w:val=""/>
      <w:lvlJc w:val="left"/>
      <w:pPr>
        <w:ind w:left="4527" w:hanging="360"/>
      </w:pPr>
      <w:rPr>
        <w:rFonts w:ascii="Symbol" w:hAnsi="Symbol" w:hint="default"/>
      </w:rPr>
    </w:lvl>
    <w:lvl w:ilvl="4" w:tplc="04050003" w:tentative="1">
      <w:start w:val="1"/>
      <w:numFmt w:val="bullet"/>
      <w:lvlText w:val="o"/>
      <w:lvlJc w:val="left"/>
      <w:pPr>
        <w:ind w:left="5247" w:hanging="360"/>
      </w:pPr>
      <w:rPr>
        <w:rFonts w:ascii="Courier New" w:hAnsi="Courier New" w:cs="Courier New" w:hint="default"/>
      </w:rPr>
    </w:lvl>
    <w:lvl w:ilvl="5" w:tplc="04050005" w:tentative="1">
      <w:start w:val="1"/>
      <w:numFmt w:val="bullet"/>
      <w:lvlText w:val=""/>
      <w:lvlJc w:val="left"/>
      <w:pPr>
        <w:ind w:left="5967" w:hanging="360"/>
      </w:pPr>
      <w:rPr>
        <w:rFonts w:ascii="Wingdings" w:hAnsi="Wingdings" w:hint="default"/>
      </w:rPr>
    </w:lvl>
    <w:lvl w:ilvl="6" w:tplc="04050001" w:tentative="1">
      <w:start w:val="1"/>
      <w:numFmt w:val="bullet"/>
      <w:lvlText w:val=""/>
      <w:lvlJc w:val="left"/>
      <w:pPr>
        <w:ind w:left="6687" w:hanging="360"/>
      </w:pPr>
      <w:rPr>
        <w:rFonts w:ascii="Symbol" w:hAnsi="Symbol" w:hint="default"/>
      </w:rPr>
    </w:lvl>
    <w:lvl w:ilvl="7" w:tplc="04050003" w:tentative="1">
      <w:start w:val="1"/>
      <w:numFmt w:val="bullet"/>
      <w:lvlText w:val="o"/>
      <w:lvlJc w:val="left"/>
      <w:pPr>
        <w:ind w:left="7407" w:hanging="360"/>
      </w:pPr>
      <w:rPr>
        <w:rFonts w:ascii="Courier New" w:hAnsi="Courier New" w:cs="Courier New" w:hint="default"/>
      </w:rPr>
    </w:lvl>
    <w:lvl w:ilvl="8" w:tplc="04050005" w:tentative="1">
      <w:start w:val="1"/>
      <w:numFmt w:val="bullet"/>
      <w:lvlText w:val=""/>
      <w:lvlJc w:val="left"/>
      <w:pPr>
        <w:ind w:left="8127" w:hanging="360"/>
      </w:pPr>
      <w:rPr>
        <w:rFonts w:ascii="Wingdings" w:hAnsi="Wingdings" w:hint="default"/>
      </w:rPr>
    </w:lvl>
  </w:abstractNum>
  <w:abstractNum w:abstractNumId="12" w15:restartNumberingAfterBreak="0">
    <w:nsid w:val="7F453CEA"/>
    <w:multiLevelType w:val="hybridMultilevel"/>
    <w:tmpl w:val="5F26D40C"/>
    <w:lvl w:ilvl="0" w:tplc="6630C040">
      <w:start w:val="1"/>
      <w:numFmt w:val="bullet"/>
      <w:lvlText w:val="-"/>
      <w:lvlJc w:val="left"/>
      <w:pPr>
        <w:ind w:left="720" w:hanging="360"/>
      </w:pPr>
      <w:rPr>
        <w:rFonts w:ascii="Verdana" w:eastAsia="Verdana" w:hAnsi="Verdana" w:cs="Arial" w:hint="default"/>
      </w:rPr>
    </w:lvl>
    <w:lvl w:ilvl="1" w:tplc="551A4B16">
      <w:numFmt w:val="bullet"/>
      <w:lvlText w:val="−"/>
      <w:lvlJc w:val="left"/>
      <w:pPr>
        <w:ind w:left="1440" w:hanging="360"/>
      </w:pPr>
      <w:rPr>
        <w:rFonts w:ascii="Symbol" w:eastAsiaTheme="minorHAnsi" w:hAnsi="Symbol" w:cs="Symbol" w:hint="default"/>
        <w:color w:val="000000"/>
        <w:sz w:val="18"/>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3213880">
    <w:abstractNumId w:val="6"/>
  </w:num>
  <w:num w:numId="2" w16cid:durableId="1927760421">
    <w:abstractNumId w:val="5"/>
  </w:num>
  <w:num w:numId="3" w16cid:durableId="1580597839">
    <w:abstractNumId w:val="1"/>
  </w:num>
  <w:num w:numId="4" w16cid:durableId="366949931">
    <w:abstractNumId w:val="10"/>
  </w:num>
  <w:num w:numId="5" w16cid:durableId="132216080">
    <w:abstractNumId w:val="3"/>
  </w:num>
  <w:num w:numId="6" w16cid:durableId="624121803">
    <w:abstractNumId w:val="9"/>
  </w:num>
  <w:num w:numId="7" w16cid:durableId="453712509">
    <w:abstractNumId w:val="11"/>
  </w:num>
  <w:num w:numId="8" w16cid:durableId="1801608402">
    <w:abstractNumId w:val="4"/>
  </w:num>
  <w:num w:numId="9" w16cid:durableId="1158961853">
    <w:abstractNumId w:val="8"/>
  </w:num>
  <w:num w:numId="10" w16cid:durableId="2000230001">
    <w:abstractNumId w:val="2"/>
  </w:num>
  <w:num w:numId="11" w16cid:durableId="791872177">
    <w:abstractNumId w:val="12"/>
  </w:num>
  <w:num w:numId="12" w16cid:durableId="241565755">
    <w:abstractNumId w:val="0"/>
  </w:num>
  <w:num w:numId="13" w16cid:durableId="64516529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5D00"/>
    <w:rsid w:val="00002DB2"/>
    <w:rsid w:val="00012D29"/>
    <w:rsid w:val="00021E7A"/>
    <w:rsid w:val="00025E5A"/>
    <w:rsid w:val="00032BC8"/>
    <w:rsid w:val="000478CD"/>
    <w:rsid w:val="00075F01"/>
    <w:rsid w:val="000A5B61"/>
    <w:rsid w:val="000F3E0F"/>
    <w:rsid w:val="00102E9A"/>
    <w:rsid w:val="00127826"/>
    <w:rsid w:val="001925CB"/>
    <w:rsid w:val="001955D2"/>
    <w:rsid w:val="001E2F8F"/>
    <w:rsid w:val="001E44A2"/>
    <w:rsid w:val="001F382E"/>
    <w:rsid w:val="00212359"/>
    <w:rsid w:val="002644DC"/>
    <w:rsid w:val="00277D57"/>
    <w:rsid w:val="00295A83"/>
    <w:rsid w:val="002C6B74"/>
    <w:rsid w:val="002D1201"/>
    <w:rsid w:val="002F3C76"/>
    <w:rsid w:val="002F7245"/>
    <w:rsid w:val="00307130"/>
    <w:rsid w:val="00371440"/>
    <w:rsid w:val="003727EC"/>
    <w:rsid w:val="00394719"/>
    <w:rsid w:val="003C0DF4"/>
    <w:rsid w:val="00405CC8"/>
    <w:rsid w:val="0048133B"/>
    <w:rsid w:val="00502F21"/>
    <w:rsid w:val="005327E9"/>
    <w:rsid w:val="005451EC"/>
    <w:rsid w:val="00550E4D"/>
    <w:rsid w:val="005614B4"/>
    <w:rsid w:val="005803A1"/>
    <w:rsid w:val="0058546E"/>
    <w:rsid w:val="005B03C7"/>
    <w:rsid w:val="005E112C"/>
    <w:rsid w:val="005E3F3A"/>
    <w:rsid w:val="005F66EA"/>
    <w:rsid w:val="006128EE"/>
    <w:rsid w:val="00627BDA"/>
    <w:rsid w:val="006376D8"/>
    <w:rsid w:val="006448B9"/>
    <w:rsid w:val="00677370"/>
    <w:rsid w:val="006E40C8"/>
    <w:rsid w:val="006E54CE"/>
    <w:rsid w:val="006F00C8"/>
    <w:rsid w:val="00713C73"/>
    <w:rsid w:val="00752DCB"/>
    <w:rsid w:val="007600C2"/>
    <w:rsid w:val="00774B4D"/>
    <w:rsid w:val="0077558C"/>
    <w:rsid w:val="00785D00"/>
    <w:rsid w:val="007B2045"/>
    <w:rsid w:val="007C5AAB"/>
    <w:rsid w:val="007F5190"/>
    <w:rsid w:val="00823638"/>
    <w:rsid w:val="008357E9"/>
    <w:rsid w:val="00853403"/>
    <w:rsid w:val="00887CD1"/>
    <w:rsid w:val="008B6A87"/>
    <w:rsid w:val="008E5538"/>
    <w:rsid w:val="008F51C7"/>
    <w:rsid w:val="009570D7"/>
    <w:rsid w:val="0096527F"/>
    <w:rsid w:val="009702EF"/>
    <w:rsid w:val="00971704"/>
    <w:rsid w:val="00994302"/>
    <w:rsid w:val="009E69AD"/>
    <w:rsid w:val="009F093D"/>
    <w:rsid w:val="00A31775"/>
    <w:rsid w:val="00A420EC"/>
    <w:rsid w:val="00A57CF9"/>
    <w:rsid w:val="00A679D3"/>
    <w:rsid w:val="00A83528"/>
    <w:rsid w:val="00B01C4F"/>
    <w:rsid w:val="00B03B43"/>
    <w:rsid w:val="00B616D4"/>
    <w:rsid w:val="00B84EE0"/>
    <w:rsid w:val="00B8655F"/>
    <w:rsid w:val="00BA76BF"/>
    <w:rsid w:val="00BB6886"/>
    <w:rsid w:val="00BC0D8E"/>
    <w:rsid w:val="00BD136E"/>
    <w:rsid w:val="00BF5270"/>
    <w:rsid w:val="00BF6A6B"/>
    <w:rsid w:val="00C11664"/>
    <w:rsid w:val="00C21ED7"/>
    <w:rsid w:val="00C47C25"/>
    <w:rsid w:val="00C544A8"/>
    <w:rsid w:val="00C613DF"/>
    <w:rsid w:val="00C62F06"/>
    <w:rsid w:val="00C673D4"/>
    <w:rsid w:val="00C7235F"/>
    <w:rsid w:val="00C74A59"/>
    <w:rsid w:val="00C91912"/>
    <w:rsid w:val="00C91B20"/>
    <w:rsid w:val="00CA72D1"/>
    <w:rsid w:val="00CE08BC"/>
    <w:rsid w:val="00D007D7"/>
    <w:rsid w:val="00D10B0C"/>
    <w:rsid w:val="00D33CE6"/>
    <w:rsid w:val="00D614A9"/>
    <w:rsid w:val="00D91DBD"/>
    <w:rsid w:val="00D94647"/>
    <w:rsid w:val="00DB1508"/>
    <w:rsid w:val="00DC1F2A"/>
    <w:rsid w:val="00DD36E7"/>
    <w:rsid w:val="00DF70FE"/>
    <w:rsid w:val="00E21B9B"/>
    <w:rsid w:val="00E24AAB"/>
    <w:rsid w:val="00E44B7B"/>
    <w:rsid w:val="00E56933"/>
    <w:rsid w:val="00EB3BCF"/>
    <w:rsid w:val="00ED2589"/>
    <w:rsid w:val="00EE39AA"/>
    <w:rsid w:val="00EF7941"/>
    <w:rsid w:val="00F11D69"/>
    <w:rsid w:val="00F26787"/>
    <w:rsid w:val="00F27157"/>
    <w:rsid w:val="00F414A4"/>
    <w:rsid w:val="00F514DE"/>
    <w:rsid w:val="00F57787"/>
    <w:rsid w:val="00F57E0E"/>
    <w:rsid w:val="00F942ED"/>
    <w:rsid w:val="00FC1A73"/>
    <w:rsid w:val="00FE0AA7"/>
    <w:rsid w:val="00FF5A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FAB4BC"/>
  <w15:chartTrackingRefBased/>
  <w15:docId w15:val="{C3816424-77FC-4323-88C1-CE8E033C7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5D00"/>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character" w:styleId="slostrnky">
    <w:name w:val="page number"/>
    <w:basedOn w:val="Standardnpsmoodstavce"/>
    <w:uiPriority w:val="99"/>
    <w:rsid w:val="00785D00"/>
  </w:style>
  <w:style w:type="paragraph" w:styleId="Zpat">
    <w:name w:val="footer"/>
    <w:basedOn w:val="Normln"/>
    <w:link w:val="ZpatChar"/>
    <w:uiPriority w:val="99"/>
    <w:rsid w:val="00785D00"/>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785D00"/>
    <w:rPr>
      <w:rFonts w:ascii="Times New Roman" w:eastAsia="Times New Roman" w:hAnsi="Times New Roman" w:cs="Times New Roman"/>
      <w:sz w:val="24"/>
      <w:szCs w:val="24"/>
      <w:lang w:eastAsia="cs-CZ"/>
    </w:rPr>
  </w:style>
  <w:style w:type="paragraph" w:styleId="Zhlav">
    <w:name w:val="header"/>
    <w:basedOn w:val="Normln"/>
    <w:link w:val="ZhlavChar"/>
    <w:semiHidden/>
    <w:rsid w:val="00785D00"/>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hlavChar">
    <w:name w:val="Záhlaví Char"/>
    <w:basedOn w:val="Standardnpsmoodstavce"/>
    <w:link w:val="Zhlav"/>
    <w:semiHidden/>
    <w:rsid w:val="00785D00"/>
    <w:rPr>
      <w:rFonts w:ascii="Times New Roman" w:eastAsia="Times New Roman" w:hAnsi="Times New Roman" w:cs="Times New Roman"/>
      <w:sz w:val="24"/>
      <w:szCs w:val="24"/>
      <w:lang w:eastAsia="cs-CZ"/>
    </w:rPr>
  </w:style>
  <w:style w:type="character" w:styleId="Hypertextovodkaz">
    <w:name w:val="Hyperlink"/>
    <w:rsid w:val="00785D00"/>
    <w:rPr>
      <w:color w:val="0000FF"/>
      <w:u w:val="single"/>
    </w:rPr>
  </w:style>
  <w:style w:type="character" w:styleId="Odkaznakoment">
    <w:name w:val="annotation reference"/>
    <w:uiPriority w:val="99"/>
    <w:semiHidden/>
    <w:unhideWhenUsed/>
    <w:rsid w:val="00785D00"/>
    <w:rPr>
      <w:sz w:val="16"/>
      <w:szCs w:val="16"/>
    </w:rPr>
  </w:style>
  <w:style w:type="paragraph" w:styleId="Textkomente">
    <w:name w:val="annotation text"/>
    <w:basedOn w:val="Normln"/>
    <w:link w:val="TextkomenteChar"/>
    <w:uiPriority w:val="99"/>
    <w:unhideWhenUsed/>
    <w:rsid w:val="00785D00"/>
    <w:pPr>
      <w:spacing w:after="0" w:line="240" w:lineRule="auto"/>
    </w:pPr>
    <w:rPr>
      <w:rFonts w:ascii="Times New Roman" w:eastAsia="Times New Roman" w:hAnsi="Times New Roman" w:cs="Times New Roman"/>
      <w:szCs w:val="20"/>
      <w:lang w:eastAsia="cs-CZ"/>
    </w:rPr>
  </w:style>
  <w:style w:type="character" w:customStyle="1" w:styleId="TextkomenteChar">
    <w:name w:val="Text komentáře Char"/>
    <w:basedOn w:val="Standardnpsmoodstavce"/>
    <w:link w:val="Textkomente"/>
    <w:uiPriority w:val="99"/>
    <w:rsid w:val="00785D00"/>
    <w:rPr>
      <w:rFonts w:ascii="Times New Roman" w:eastAsia="Times New Roman" w:hAnsi="Times New Roman" w:cs="Times New Roman"/>
      <w:szCs w:val="20"/>
      <w:lang w:eastAsia="cs-CZ"/>
    </w:rPr>
  </w:style>
  <w:style w:type="table" w:styleId="Mkatabulky">
    <w:name w:val="Table Grid"/>
    <w:basedOn w:val="Normlntabulka"/>
    <w:uiPriority w:val="59"/>
    <w:rsid w:val="00785D00"/>
    <w:pPr>
      <w:spacing w:after="0" w:line="240" w:lineRule="auto"/>
    </w:pPr>
    <w:rPr>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785D00"/>
    <w:pPr>
      <w:spacing w:after="0" w:line="240" w:lineRule="auto"/>
    </w:pPr>
    <w:rPr>
      <w:sz w:val="12"/>
      <w:szCs w:val="18"/>
    </w:rPr>
  </w:style>
  <w:style w:type="paragraph" w:styleId="Textbubliny">
    <w:name w:val="Balloon Text"/>
    <w:basedOn w:val="Normln"/>
    <w:link w:val="TextbublinyChar"/>
    <w:uiPriority w:val="99"/>
    <w:semiHidden/>
    <w:unhideWhenUsed/>
    <w:rsid w:val="00785D00"/>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85D00"/>
    <w:rPr>
      <w:rFonts w:ascii="Segoe UI" w:hAnsi="Segoe UI" w:cs="Segoe UI"/>
      <w:sz w:val="18"/>
      <w:szCs w:val="18"/>
    </w:rPr>
  </w:style>
  <w:style w:type="paragraph" w:customStyle="1" w:styleId="Druhdokumentu">
    <w:name w:val="Druh dokumentu"/>
    <w:uiPriority w:val="99"/>
    <w:qFormat/>
    <w:rsid w:val="00B616D4"/>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paragraph" w:styleId="Pedmtkomente">
    <w:name w:val="annotation subject"/>
    <w:basedOn w:val="Textkomente"/>
    <w:next w:val="Textkomente"/>
    <w:link w:val="PedmtkomenteChar"/>
    <w:uiPriority w:val="99"/>
    <w:semiHidden/>
    <w:unhideWhenUsed/>
    <w:rsid w:val="00ED2589"/>
    <w:pPr>
      <w:spacing w:after="200"/>
    </w:pPr>
    <w:rPr>
      <w:rFonts w:ascii="Verdana" w:eastAsiaTheme="minorHAnsi" w:hAnsi="Verdana" w:cstheme="minorBidi"/>
      <w:b/>
      <w:bCs/>
      <w:lang w:eastAsia="en-US"/>
    </w:rPr>
  </w:style>
  <w:style w:type="character" w:customStyle="1" w:styleId="PedmtkomenteChar">
    <w:name w:val="Předmět komentáře Char"/>
    <w:basedOn w:val="TextkomenteChar"/>
    <w:link w:val="Pedmtkomente"/>
    <w:uiPriority w:val="99"/>
    <w:semiHidden/>
    <w:rsid w:val="00ED2589"/>
    <w:rPr>
      <w:rFonts w:ascii="Times New Roman" w:eastAsia="Times New Roman" w:hAnsi="Times New Roman" w:cs="Times New Roman"/>
      <w:b/>
      <w:bCs/>
      <w:szCs w:val="20"/>
      <w:lang w:eastAsia="cs-CZ"/>
    </w:rPr>
  </w:style>
  <w:style w:type="character" w:styleId="Nevyeenzmnka">
    <w:name w:val="Unresolved Mention"/>
    <w:basedOn w:val="Standardnpsmoodstavce"/>
    <w:uiPriority w:val="99"/>
    <w:semiHidden/>
    <w:unhideWhenUsed/>
    <w:rsid w:val="00BF5270"/>
    <w:rPr>
      <w:color w:val="605E5C"/>
      <w:shd w:val="clear" w:color="auto" w:fill="E1DFDD"/>
    </w:rPr>
  </w:style>
  <w:style w:type="character" w:styleId="Sledovanodkaz">
    <w:name w:val="FollowedHyperlink"/>
    <w:basedOn w:val="Standardnpsmoodstavce"/>
    <w:uiPriority w:val="99"/>
    <w:semiHidden/>
    <w:unhideWhenUsed/>
    <w:rsid w:val="00D10B0C"/>
    <w:rPr>
      <w:color w:val="800080" w:themeColor="followedHyperlink"/>
      <w:u w:val="single"/>
    </w:rPr>
  </w:style>
  <w:style w:type="paragraph" w:styleId="Revize">
    <w:name w:val="Revision"/>
    <w:hidden/>
    <w:uiPriority w:val="99"/>
    <w:semiHidden/>
    <w:rsid w:val="0039471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mailto:Bosek@spravazeleznic.cz" TargetMode="External"/><Relationship Id="rId17" Type="http://schemas.openxmlformats.org/officeDocument/2006/relationships/footer" Target="footer1.xm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yperlink" Target="https://sfdi.gov.cz/pravidla-a-metodiky/metodiky-schvalovane-sfdi/"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ockyP@spravazeleznic.cz"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zdc.cz/" TargetMode="External"/><Relationship Id="rId23"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8E68091E1694BF6BB2CD27C01D25A8F"/>
        <w:category>
          <w:name w:val="Obecné"/>
          <w:gallery w:val="placeholder"/>
        </w:category>
        <w:types>
          <w:type w:val="bbPlcHdr"/>
        </w:types>
        <w:behaviors>
          <w:behavior w:val="content"/>
        </w:behaviors>
        <w:guid w:val="{3C1AC2E7-4BA5-44BA-87FC-DD597D49AAD1}"/>
      </w:docPartPr>
      <w:docPartBody>
        <w:p w:rsidR="00491315" w:rsidRDefault="00FE68C3" w:rsidP="00FE68C3">
          <w:pPr>
            <w:pStyle w:val="F8E68091E1694BF6BB2CD27C01D25A8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68C3"/>
    <w:rsid w:val="000F3E0F"/>
    <w:rsid w:val="001B2789"/>
    <w:rsid w:val="00295A83"/>
    <w:rsid w:val="0048133B"/>
    <w:rsid w:val="00491315"/>
    <w:rsid w:val="006376D8"/>
    <w:rsid w:val="00665ADB"/>
    <w:rsid w:val="007600C2"/>
    <w:rsid w:val="00823638"/>
    <w:rsid w:val="00946893"/>
    <w:rsid w:val="00AD5C9E"/>
    <w:rsid w:val="00B03B43"/>
    <w:rsid w:val="00B84EE0"/>
    <w:rsid w:val="00C17A6F"/>
    <w:rsid w:val="00C7235F"/>
    <w:rsid w:val="00CC6FFD"/>
    <w:rsid w:val="00D94647"/>
    <w:rsid w:val="00E317D7"/>
    <w:rsid w:val="00FE68C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E68C3"/>
    <w:rPr>
      <w:color w:val="808080"/>
    </w:rPr>
  </w:style>
  <w:style w:type="paragraph" w:customStyle="1" w:styleId="F8E68091E1694BF6BB2CD27C01D25A8F">
    <w:name w:val="F8E68091E1694BF6BB2CD27C01D25A8F"/>
    <w:rsid w:val="00FE68C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2" ma:contentTypeDescription="Vytvoří nový dokument" ma:contentTypeScope="" ma:versionID="ddacedd12212f07e3c617e3338b46247">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9e1e16225c0a5107891a20004ed6d22e"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4588342-254E-47A1-B903-E00A8E6E01A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9318873-26D7-4378-9FD2-FD1FDE8FC400}">
  <ds:schemaRefs>
    <ds:schemaRef ds:uri="http://schemas.openxmlformats.org/officeDocument/2006/bibliography"/>
  </ds:schemaRefs>
</ds:datastoreItem>
</file>

<file path=customXml/itemProps3.xml><?xml version="1.0" encoding="utf-8"?>
<ds:datastoreItem xmlns:ds="http://schemas.openxmlformats.org/officeDocument/2006/customXml" ds:itemID="{E8623D57-CF25-4C7A-A85E-094F31C9B6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51D4E2E-B43C-473E-94EA-3E13A1A655C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8346</Words>
  <Characters>49243</Characters>
  <Application>Microsoft Office Word</Application>
  <DocSecurity>0</DocSecurity>
  <Lines>410</Lines>
  <Paragraphs>114</Paragraphs>
  <ScaleCrop>false</ScaleCrop>
  <HeadingPairs>
    <vt:vector size="2" baseType="variant">
      <vt:variant>
        <vt:lpstr>Název</vt:lpstr>
      </vt:variant>
      <vt:variant>
        <vt:i4>1</vt:i4>
      </vt:variant>
    </vt:vector>
  </HeadingPairs>
  <TitlesOfParts>
    <vt:vector size="1" baseType="lpstr">
      <vt:lpstr/>
    </vt:vector>
  </TitlesOfParts>
  <Company>Sprava zeleznic, statni organizace</Company>
  <LinksUpToDate>false</LinksUpToDate>
  <CharactersWithSpaces>57475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Cappon Vendula, Mgr., LL.M.</dc:creator>
  <cp:keywords/>
  <dc:description/>
  <cp:lastModifiedBy>Kosmál Martin, Ing.</cp:lastModifiedBy>
  <cp:revision>3</cp:revision>
  <dcterms:created xsi:type="dcterms:W3CDTF">2025-05-27T12:17:00Z</dcterms:created>
  <dcterms:modified xsi:type="dcterms:W3CDTF">2025-05-27T12:18:00Z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